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32" w:rsidRPr="000862B2" w:rsidRDefault="00056DB3" w:rsidP="000862B2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0862B2">
        <w:rPr>
          <w:rFonts w:ascii="Times New Roman" w:hAnsi="Times New Roman" w:cs="Times New Roman"/>
          <w:b/>
          <w:sz w:val="32"/>
          <w:szCs w:val="24"/>
        </w:rPr>
        <w:t>Пояснительная записка</w:t>
      </w:r>
    </w:p>
    <w:p w:rsidR="00056DB3" w:rsidRPr="00014154" w:rsidRDefault="00056DB3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Конвенция духовно-нравственного воспитания развития и воспитания личности гражданина РФ;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школьников в современных образовательных  учреждениях различного вида (</w:t>
      </w:r>
      <w:proofErr w:type="spellStart"/>
      <w:r w:rsidRPr="000141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 xml:space="preserve"> 2.4.2.1178-02);</w:t>
      </w:r>
    </w:p>
    <w:p w:rsidR="00056DB3" w:rsidRPr="00014154" w:rsidRDefault="00056DB3" w:rsidP="000862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Положение о группе продленного дня.</w:t>
      </w:r>
    </w:p>
    <w:p w:rsidR="00056DB3" w:rsidRPr="00014154" w:rsidRDefault="00056DB3" w:rsidP="000862B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Тип программы</w:t>
      </w:r>
      <w:r w:rsidRPr="00014154">
        <w:rPr>
          <w:rFonts w:ascii="Times New Roman" w:hAnsi="Times New Roman" w:cs="Times New Roman"/>
          <w:sz w:val="24"/>
          <w:szCs w:val="24"/>
        </w:rPr>
        <w:t>: программа воспитания обучающихся образовательных учреждений Ярославской области.</w:t>
      </w:r>
    </w:p>
    <w:p w:rsidR="00056DB3" w:rsidRPr="00014154" w:rsidRDefault="00056DB3" w:rsidP="000862B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Статус программы: рабочая программа по воспитательной работе с учащимися в ГПД</w:t>
      </w:r>
    </w:p>
    <w:p w:rsidR="00056DB3" w:rsidRPr="00014154" w:rsidRDefault="00056DB3" w:rsidP="000862B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Назначение программы:</w:t>
      </w:r>
    </w:p>
    <w:p w:rsidR="00056DB3" w:rsidRPr="00014154" w:rsidRDefault="00056DB3" w:rsidP="000862B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настоящая программа создает условия для: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Социальной, культурной и творческой реализации личности ребенка, её интеграции в системе мировой и отечественной культу;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Максимального развития личности каждого ребенка;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Воспитания сознательного, инициативного, думающего, здорового члена общества;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Формирование детского интеллекта;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Целенаправленного развития познавательных психических процессов: внимания, воображения, восприятия, памяти, мышления;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Раскрытие творческого  потенциала каждого ребенка;</w:t>
      </w:r>
    </w:p>
    <w:p w:rsidR="00056DB3" w:rsidRPr="00014154" w:rsidRDefault="00056DB3" w:rsidP="000862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Для педагогических работников школы программа определяет приоритеты в содержании воспитательной деятельности и способствует интеграции и координации деятельности по реализации воспитательной работы.</w:t>
      </w:r>
    </w:p>
    <w:p w:rsidR="00056DB3" w:rsidRPr="00014154" w:rsidRDefault="00056DB3" w:rsidP="000862B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Для администрации школы программа является основанием для определения качества реализации воспитательного процесса.</w:t>
      </w:r>
    </w:p>
    <w:p w:rsidR="00056DB3" w:rsidRPr="00014154" w:rsidRDefault="00056DB3" w:rsidP="000862B2">
      <w:pPr>
        <w:spacing w:after="0" w:line="36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>Актуальность программы:</w:t>
      </w:r>
    </w:p>
    <w:p w:rsidR="00056DB3" w:rsidRPr="00014154" w:rsidRDefault="00056DB3" w:rsidP="000862B2">
      <w:pPr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группы продленного дня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становятся всё более актуальны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>.  С каждым годом растет число учащихся, посещающих ГПД. И в этом нет ничего удивительного. Большинство родителей, да и современные бабушки и дедушки, основную  часть времени заняты на работе. Поэтому группы продленного дня становятся основной из ведущих форм организации жизнедеятельности детей, их нравственного воспитания, интеллектуального и личностного развития.</w:t>
      </w:r>
    </w:p>
    <w:p w:rsidR="00056DB3" w:rsidRPr="00014154" w:rsidRDefault="00056DB3" w:rsidP="000862B2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3.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 xml:space="preserve">Цель программы: </w:t>
      </w:r>
      <w:r w:rsidRPr="00014154">
        <w:rPr>
          <w:rFonts w:ascii="Times New Roman" w:hAnsi="Times New Roman" w:cs="Times New Roman"/>
          <w:sz w:val="24"/>
          <w:szCs w:val="24"/>
        </w:rPr>
        <w:t>создание условий для формирования духовно</w:t>
      </w:r>
      <w:r w:rsidR="0066450E">
        <w:rPr>
          <w:rFonts w:ascii="Times New Roman" w:hAnsi="Times New Roman" w:cs="Times New Roman"/>
          <w:sz w:val="24"/>
          <w:szCs w:val="24"/>
        </w:rPr>
        <w:t>-</w:t>
      </w:r>
      <w:r w:rsidRPr="00014154">
        <w:rPr>
          <w:rFonts w:ascii="Times New Roman" w:hAnsi="Times New Roman" w:cs="Times New Roman"/>
          <w:sz w:val="24"/>
          <w:szCs w:val="24"/>
        </w:rPr>
        <w:t xml:space="preserve"> развитой, творческой, нравственно и физически здоровой личности, способной на созидательный труд и сознательный выбор жизненной позиции.</w:t>
      </w:r>
    </w:p>
    <w:p w:rsidR="00056DB3" w:rsidRPr="00014154" w:rsidRDefault="00056DB3" w:rsidP="000862B2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>Задачи программы: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Обеспечить безопасное и комфортное пребывание учащихся в </w:t>
      </w:r>
      <w:r w:rsidR="0066450E">
        <w:rPr>
          <w:rFonts w:ascii="Times New Roman" w:hAnsi="Times New Roman" w:cs="Times New Roman"/>
          <w:sz w:val="24"/>
          <w:szCs w:val="24"/>
        </w:rPr>
        <w:t>ш</w:t>
      </w:r>
      <w:r w:rsidRPr="00014154">
        <w:rPr>
          <w:rFonts w:ascii="Times New Roman" w:hAnsi="Times New Roman" w:cs="Times New Roman"/>
          <w:sz w:val="24"/>
          <w:szCs w:val="24"/>
        </w:rPr>
        <w:t>коле во внеурочное время;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Помочь учащимся в усвоении образовательных программ;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мыслительные процессы, творческие способности;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Организовывать гармоничное развитие личности учащегося с учетом возрастных особенностей младшего школьника, интеллекта и интересов каждого ребенка;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познавательные процессы и интересы личности;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коммуникативные отношения ребенка;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Укреплять здоровье,  развивать навыки личной гигиены;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полезные привычки;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чувство коллективизма;</w:t>
      </w:r>
    </w:p>
    <w:p w:rsidR="00056DB3" w:rsidRPr="00014154" w:rsidRDefault="00056DB3" w:rsidP="000862B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силу, быстроту, ловкость, выносливость, гибкость.</w:t>
      </w:r>
    </w:p>
    <w:p w:rsidR="00056DB3" w:rsidRPr="00014154" w:rsidRDefault="00056DB3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Воспитательная работа является составной частью учебно-воспитательного процесса и</w:t>
      </w:r>
      <w:r w:rsidR="0066450E">
        <w:rPr>
          <w:rFonts w:ascii="Times New Roman" w:hAnsi="Times New Roman" w:cs="Times New Roman"/>
          <w:sz w:val="24"/>
          <w:szCs w:val="24"/>
        </w:rPr>
        <w:t xml:space="preserve"> </w:t>
      </w:r>
      <w:r w:rsidRPr="00014154">
        <w:rPr>
          <w:rFonts w:ascii="Times New Roman" w:hAnsi="Times New Roman" w:cs="Times New Roman"/>
          <w:sz w:val="24"/>
          <w:szCs w:val="24"/>
        </w:rPr>
        <w:t>одной и фор</w:t>
      </w:r>
      <w:r w:rsidR="0066450E">
        <w:rPr>
          <w:rFonts w:ascii="Times New Roman" w:hAnsi="Times New Roman" w:cs="Times New Roman"/>
          <w:sz w:val="24"/>
          <w:szCs w:val="24"/>
        </w:rPr>
        <w:t>м</w:t>
      </w:r>
      <w:r w:rsidRPr="00014154">
        <w:rPr>
          <w:rFonts w:ascii="Times New Roman" w:hAnsi="Times New Roman" w:cs="Times New Roman"/>
          <w:sz w:val="24"/>
          <w:szCs w:val="24"/>
        </w:rPr>
        <w:t xml:space="preserve"> организации свободного времени учащихся.</w:t>
      </w:r>
    </w:p>
    <w:p w:rsidR="00056DB3" w:rsidRPr="00014154" w:rsidRDefault="00056DB3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5.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>Концептуальными положениями программы являются:</w:t>
      </w:r>
    </w:p>
    <w:p w:rsidR="00056DB3" w:rsidRPr="00014154" w:rsidRDefault="00056DB3" w:rsidP="000862B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Личностно – ориентированный подход  каждому учащемуся;</w:t>
      </w:r>
    </w:p>
    <w:p w:rsidR="00056DB3" w:rsidRPr="00014154" w:rsidRDefault="00056DB3" w:rsidP="000862B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056DB3" w:rsidRPr="00014154" w:rsidRDefault="00056DB3" w:rsidP="000862B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Осуществление коммуникативного похода, то есть нацеленность работы на становление (совершенствование) всех видов деятельности: подготовки домашнего задания, игры, экскурсий, конкурсов, соревнований. Реализация каждого ребенка, сохранение его индивидуальности.</w:t>
      </w:r>
    </w:p>
    <w:p w:rsidR="00056DB3" w:rsidRPr="00014154" w:rsidRDefault="00E8008A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056DB3" w:rsidRPr="0001415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56DB3" w:rsidRPr="00014154">
        <w:rPr>
          <w:rFonts w:ascii="Times New Roman" w:hAnsi="Times New Roman" w:cs="Times New Roman"/>
          <w:b/>
          <w:sz w:val="24"/>
          <w:szCs w:val="24"/>
        </w:rPr>
        <w:t xml:space="preserve">педагогически целесообразна, </w:t>
      </w:r>
      <w:r w:rsidR="00056DB3" w:rsidRPr="00014154">
        <w:rPr>
          <w:rFonts w:ascii="Times New Roman" w:hAnsi="Times New Roman" w:cs="Times New Roman"/>
          <w:sz w:val="24"/>
          <w:szCs w:val="24"/>
        </w:rPr>
        <w:t>так как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организовывать свое свободное время. Каждый вид воспитательной работы: творческой, познавательной, спортивной, трудовой, игровой – обогащает опыт коллективного взаимодействия школьников в определенном аспекте, что в своей совокупности дает большой воспитательный эффект.</w:t>
      </w:r>
    </w:p>
    <w:p w:rsidR="00056DB3" w:rsidRPr="00014154" w:rsidRDefault="00E8008A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7.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</w:r>
      <w:r w:rsidR="00DC0886" w:rsidRPr="00014154">
        <w:rPr>
          <w:rFonts w:ascii="Times New Roman" w:hAnsi="Times New Roman" w:cs="Times New Roman"/>
          <w:sz w:val="24"/>
          <w:szCs w:val="24"/>
        </w:rPr>
        <w:t>Д</w:t>
      </w:r>
      <w:r w:rsidRPr="00014154">
        <w:rPr>
          <w:rFonts w:ascii="Times New Roman" w:hAnsi="Times New Roman" w:cs="Times New Roman"/>
          <w:sz w:val="24"/>
          <w:szCs w:val="24"/>
        </w:rPr>
        <w:t xml:space="preserve">анная программа построена согласно следующим </w:t>
      </w:r>
      <w:r w:rsidRPr="00014154">
        <w:rPr>
          <w:rFonts w:ascii="Times New Roman" w:hAnsi="Times New Roman" w:cs="Times New Roman"/>
          <w:b/>
          <w:sz w:val="24"/>
          <w:szCs w:val="24"/>
        </w:rPr>
        <w:t>принципам воспитания: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Добровольность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Творчество и успех;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Целостность педагогического пространства: единство и взаимосвязь урочной и внеурочной формы работы;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Доверие и поддержка;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Научность;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Создание развивающей ситуации;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Преемственность;</w:t>
      </w:r>
    </w:p>
    <w:p w:rsidR="00E8008A" w:rsidRPr="00014154" w:rsidRDefault="00E8008A" w:rsidP="000862B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154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>.</w:t>
      </w:r>
    </w:p>
    <w:p w:rsidR="00E8008A" w:rsidRPr="00014154" w:rsidRDefault="00E8008A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  <w:r w:rsidR="0066450E">
        <w:rPr>
          <w:rFonts w:ascii="Times New Roman" w:hAnsi="Times New Roman" w:cs="Times New Roman"/>
          <w:sz w:val="24"/>
          <w:szCs w:val="24"/>
        </w:rPr>
        <w:t>,</w:t>
      </w:r>
      <w:r w:rsidRPr="00014154">
        <w:rPr>
          <w:rFonts w:ascii="Times New Roman" w:hAnsi="Times New Roman" w:cs="Times New Roman"/>
          <w:sz w:val="24"/>
          <w:szCs w:val="24"/>
        </w:rPr>
        <w:t xml:space="preserve"> проводимой в школе внеклассной работы, с учетом возрастных особенностей  младших школьников.</w:t>
      </w:r>
    </w:p>
    <w:p w:rsidR="00E8008A" w:rsidRPr="00014154" w:rsidRDefault="00E8008A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8.</w:t>
      </w:r>
      <w:r w:rsidRPr="00014154">
        <w:rPr>
          <w:rFonts w:ascii="Times New Roman" w:hAnsi="Times New Roman" w:cs="Times New Roman"/>
          <w:sz w:val="24"/>
          <w:szCs w:val="24"/>
        </w:rPr>
        <w:tab/>
      </w:r>
      <w:r w:rsidRPr="00014154">
        <w:rPr>
          <w:rFonts w:ascii="Times New Roman" w:hAnsi="Times New Roman" w:cs="Times New Roman"/>
          <w:b/>
          <w:sz w:val="24"/>
          <w:szCs w:val="24"/>
        </w:rPr>
        <w:t>Методологическая основа программы:</w:t>
      </w:r>
    </w:p>
    <w:p w:rsidR="00E8008A" w:rsidRPr="00014154" w:rsidRDefault="00E8008A" w:rsidP="000862B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Образовательный уровень – начальный.</w:t>
      </w:r>
    </w:p>
    <w:p w:rsidR="00E8008A" w:rsidRPr="00014154" w:rsidRDefault="00E8008A" w:rsidP="000862B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Характер освоения – развивающий.</w:t>
      </w:r>
    </w:p>
    <w:p w:rsidR="00E8008A" w:rsidRPr="00014154" w:rsidRDefault="00E8008A" w:rsidP="000862B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Возраст обучающихся – 7-8 лет.</w:t>
      </w:r>
    </w:p>
    <w:p w:rsidR="00E8008A" w:rsidRPr="00014154" w:rsidRDefault="00E8008A" w:rsidP="000862B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Ориентация содержания – практическая.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 xml:space="preserve">В работе используются все виды деятельности, развивающие личность: игра, труд, познание, учение, общение, творчество. </w:t>
      </w:r>
      <w:proofErr w:type="gramEnd"/>
    </w:p>
    <w:p w:rsidR="00E8008A" w:rsidRPr="00014154" w:rsidRDefault="00E8008A" w:rsidP="000862B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proofErr w:type="spellStart"/>
      <w:proofErr w:type="gramStart"/>
      <w:r w:rsidRPr="0001415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процесса: индивидуальная, индивидуально – групповая, фронтальная, экскурсия, конкурс, выставка, соревнование, занятие  - игра.</w:t>
      </w:r>
    </w:p>
    <w:p w:rsidR="00E8008A" w:rsidRPr="00014154" w:rsidRDefault="00E8008A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14154">
        <w:rPr>
          <w:rFonts w:ascii="Times New Roman" w:hAnsi="Times New Roman" w:cs="Times New Roman"/>
          <w:b/>
          <w:sz w:val="24"/>
          <w:szCs w:val="24"/>
        </w:rPr>
        <w:tab/>
        <w:t>Методы и приемы воспитательной работы:</w:t>
      </w:r>
    </w:p>
    <w:p w:rsidR="00E8008A" w:rsidRPr="00014154" w:rsidRDefault="004900E2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>Метод убеждения</w:t>
      </w:r>
      <w:r w:rsidRPr="0001415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014154">
        <w:rPr>
          <w:rFonts w:ascii="Times New Roman" w:hAnsi="Times New Roman" w:cs="Times New Roman"/>
          <w:sz w:val="24"/>
          <w:szCs w:val="24"/>
        </w:rPr>
        <w:t>способ воздействия словом и делом на сознание и поведение ребенка. Примеры: объяснение, разъяснение, совет, пожелание, пример.</w:t>
      </w:r>
    </w:p>
    <w:p w:rsidR="004900E2" w:rsidRPr="00014154" w:rsidRDefault="004900E2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 xml:space="preserve">Метод упражнения – </w:t>
      </w:r>
      <w:r w:rsidRPr="00014154">
        <w:rPr>
          <w:rFonts w:ascii="Times New Roman" w:hAnsi="Times New Roman" w:cs="Times New Roman"/>
          <w:sz w:val="24"/>
          <w:szCs w:val="24"/>
        </w:rPr>
        <w:t>осознание учениками действительности. Приемы: просьба, приучение, испытание.</w:t>
      </w:r>
    </w:p>
    <w:p w:rsidR="004900E2" w:rsidRPr="00014154" w:rsidRDefault="004900E2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 xml:space="preserve">Метод внушения, попечения – </w:t>
      </w:r>
      <w:r w:rsidRPr="00014154">
        <w:rPr>
          <w:rFonts w:ascii="Times New Roman" w:hAnsi="Times New Roman" w:cs="Times New Roman"/>
          <w:sz w:val="24"/>
          <w:szCs w:val="24"/>
        </w:rPr>
        <w:t>способ влияния на жизнь ребенка участливым отношением. Приемы: наблюдение, защита, помощь, присмотр, утешение и др.</w:t>
      </w:r>
    </w:p>
    <w:p w:rsidR="00056DB3" w:rsidRPr="00014154" w:rsidRDefault="00D76B44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 xml:space="preserve">Метод управления – </w:t>
      </w:r>
      <w:r w:rsidRPr="00014154">
        <w:rPr>
          <w:rFonts w:ascii="Times New Roman" w:hAnsi="Times New Roman" w:cs="Times New Roman"/>
          <w:sz w:val="24"/>
          <w:szCs w:val="24"/>
        </w:rPr>
        <w:t>активизация ученического самоуправления. Приемы: установление порядка, планирование, поручение, подведение итогов, инструктаж.</w:t>
      </w:r>
    </w:p>
    <w:p w:rsidR="00D76B44" w:rsidRPr="00014154" w:rsidRDefault="00D76B44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>Метод поощрения</w:t>
      </w:r>
      <w:r w:rsidRPr="00014154">
        <w:rPr>
          <w:rFonts w:ascii="Times New Roman" w:hAnsi="Times New Roman" w:cs="Times New Roman"/>
          <w:sz w:val="24"/>
          <w:szCs w:val="24"/>
        </w:rPr>
        <w:t xml:space="preserve"> – способ воздействия стимулирующими средствами. Приемы: доверие, одобрение, похвала, награда.</w:t>
      </w:r>
    </w:p>
    <w:p w:rsidR="00D76B44" w:rsidRPr="00014154" w:rsidRDefault="00D76B44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i/>
          <w:sz w:val="24"/>
          <w:szCs w:val="24"/>
        </w:rPr>
        <w:t xml:space="preserve">Метод наказания – </w:t>
      </w:r>
      <w:r w:rsidRPr="00014154">
        <w:rPr>
          <w:rFonts w:ascii="Times New Roman" w:hAnsi="Times New Roman" w:cs="Times New Roman"/>
          <w:sz w:val="24"/>
          <w:szCs w:val="24"/>
        </w:rPr>
        <w:t>способ воздействия средствами торможения. Приемы: замечание, порицание, осуждение, недоверие и др.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Методологической основой программы являются следующие положения:</w:t>
      </w:r>
    </w:p>
    <w:p w:rsidR="00D76B44" w:rsidRPr="00014154" w:rsidRDefault="00D76B44" w:rsidP="000862B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Образовательный уровень – начальный.</w:t>
      </w:r>
    </w:p>
    <w:p w:rsidR="00D76B44" w:rsidRPr="00014154" w:rsidRDefault="00D76B44" w:rsidP="000862B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Ориентация содержания – практическая.</w:t>
      </w:r>
    </w:p>
    <w:p w:rsidR="00D76B44" w:rsidRPr="00014154" w:rsidRDefault="00D76B44" w:rsidP="000862B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Характер освоения – развивающий.</w:t>
      </w:r>
    </w:p>
    <w:p w:rsidR="00D76B44" w:rsidRPr="00014154" w:rsidRDefault="00D76B44" w:rsidP="000862B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Возраст обучающихся – 7- 8 лет. 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Режим работы: 5 дней в неделю.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 xml:space="preserve">Формирование универсальных учебных действий младших школьников. 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ФГОС НОО выдвигает требования к формированию УУД: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>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p w:rsidR="000862B2" w:rsidRDefault="000862B2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УУД:</w:t>
      </w:r>
    </w:p>
    <w:p w:rsidR="00D76B44" w:rsidRPr="00014154" w:rsidRDefault="00D76B44" w:rsidP="000862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Умение самостоятельно делать свой выбор в мире мыслей, чувств и ценностей и отвечать за этот выбор.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т.д.)</w:t>
      </w:r>
      <w:proofErr w:type="gramEnd"/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Умение организовывать свою деятельность. Регулятивные УУД обеспечивают учащимся организацию их учебной деятельности, </w:t>
      </w:r>
      <w:proofErr w:type="spellStart"/>
      <w:r w:rsidRPr="00014154">
        <w:rPr>
          <w:rFonts w:ascii="Times New Roman" w:hAnsi="Times New Roman" w:cs="Times New Roman"/>
          <w:sz w:val="24"/>
          <w:szCs w:val="24"/>
        </w:rPr>
        <w:t>учитыва\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 xml:space="preserve"> все ее компоненты (цель, мотив, прогноз, средства, контроль, оценка).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Главный тезис данного вида – ребенок должен учиться сам, а учитель ему помогает. Развитие регулятивных действий связано с формированием произвольности поведения.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результативно мыслить и работать с информацией в современном мире.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общаться, взаимодействовать с людьми. Коммуникативные УУД 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</w:t>
      </w:r>
    </w:p>
    <w:p w:rsidR="00D76B44" w:rsidRPr="00014154" w:rsidRDefault="00D76B44" w:rsidP="000862B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:rsidR="00D76B44" w:rsidRPr="00014154" w:rsidRDefault="00D76B44" w:rsidP="000862B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:rsidR="00D76B44" w:rsidRPr="000862B2" w:rsidRDefault="00D76B44" w:rsidP="000862B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Основные направления и  ценности воспитательной работы в группе продленного дня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с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D76B44" w:rsidRPr="000862B2" w:rsidRDefault="00D76B44" w:rsidP="000862B2">
      <w:pPr>
        <w:pStyle w:val="a3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 xml:space="preserve">Самоподготовка 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 xml:space="preserve">Одна из форм организации учебного процесса в группе продленного дня. Это обязательные ежедневные занятия, на которых обучающиеся самостоятельно выполняют учебные задания в строго отведенное время под руководством педагога – воспитателя, формируется ценность образования. </w:t>
      </w:r>
    </w:p>
    <w:p w:rsidR="00D76B44" w:rsidRPr="00014154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Цель самоподготовк</w:t>
      </w:r>
      <w:r w:rsidR="0066450E">
        <w:rPr>
          <w:rFonts w:ascii="Times New Roman" w:hAnsi="Times New Roman" w:cs="Times New Roman"/>
          <w:sz w:val="24"/>
          <w:szCs w:val="24"/>
        </w:rPr>
        <w:t>и – прививать учащимся навыки са</w:t>
      </w:r>
      <w:r w:rsidRPr="00014154">
        <w:rPr>
          <w:rFonts w:ascii="Times New Roman" w:hAnsi="Times New Roman" w:cs="Times New Roman"/>
          <w:sz w:val="24"/>
          <w:szCs w:val="24"/>
        </w:rPr>
        <w:t>мообразовательной работы, которым в обыденной жизни придается огромное значение. При этом учитывается возраст обучающихся, их самообразовательные возможности, эффективность закрепления знаний, полученных на уроках, и упражнения в их практическом применении.</w:t>
      </w:r>
    </w:p>
    <w:p w:rsidR="00D76B44" w:rsidRPr="000862B2" w:rsidRDefault="00D76B44" w:rsidP="000862B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62B2">
        <w:rPr>
          <w:rFonts w:ascii="Times New Roman" w:hAnsi="Times New Roman" w:cs="Times New Roman"/>
          <w:sz w:val="24"/>
          <w:szCs w:val="24"/>
          <w:u w:val="single"/>
        </w:rPr>
        <w:t>Задачами данного направления являются: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Совершенствовать организацию выполнения домашнего задания.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и развивать навыки самостоятельной работы, способность к самостоятельной исследовательской деятельности и конструктивной деятельности.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Формировать культуру продуктивного мышления: ставить, осознавать вопросы, находить пути их решения, делать правильные умозаключения. 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умения творческой деятельности: способность анализировать ситуацию и делать выводы; видеть и внедрять новые идеи.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Повышать мотивацию и заинтересованность, развивать интерес к обучению.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Повышать престиж познавательной деятельности в структуре повседневной жизни.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исполнительные навыки.</w:t>
      </w:r>
    </w:p>
    <w:p w:rsidR="00D76B44" w:rsidRPr="00014154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Закреплять материал, изученный на уроках.</w:t>
      </w:r>
    </w:p>
    <w:p w:rsidR="00653333" w:rsidRPr="000862B2" w:rsidRDefault="00D76B44" w:rsidP="000862B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Осуществлять подготовку учащихся на основе глубоких фундаментальных и прикладных знаний.</w:t>
      </w:r>
    </w:p>
    <w:p w:rsidR="00D76B44" w:rsidRPr="000862B2" w:rsidRDefault="00D76B44" w:rsidP="000862B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Духовно – нравственное воспитание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Способствовать формированию ценности человеческого общения.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 детей отрицательное отношение к проявлению негативных качеств, учить находить пути их преодоления.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коммуникативные навыки.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Организовать работу по сплочению учащихся класса и формированию детского школьного коллектива (вовлечение всех детей в классные дела, участие в общешкольных мероприятиях, проведение бесед, экскурсии).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Проводить систематическую работу по изучению норм поведения в школе, в семье, в общественных местах.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Проводить профилактическую работу среди учащихся и родителей с целью предупреждения правонарушений в школе, на улице (инструктажи по правилам поведения в школе, по правилам дорожного движения, игры, викторины по ПДД, конкурсы рисунков).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коммуникативные навыки.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Организовывать работу по сплочению учащихся класса и формированию детского школьного коллектива (вовлечение всех детей в классные дела, участие в общешкольных мероприятиях, проведение бесед, экскурсий).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Проводить систематическую работу по изучению норм поведения в школе, в семье, в общественных местах.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чувство уважения к людям любой профессии, бережное отношение к природе,  к школьному имуществу, к личным вещам (проведение смотров, конкурсов, экскурсий в природу, бесед).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чувство гражданского отношения  к эстетической стороне жизни общества, к искусству как составной части духовной культуры (виртуальные экскурсии в музеи и на выставки).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Поддерживать стремление к сохранению и внесению прекрасного в окружающий мир (конкурсы рисунков, уроки творчества, занятия декоративно – прикладным творчеством в кружке «Умелые руки»).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у учащихся нравственно – эстетические качества.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Проводить беседы по поводу </w:t>
      </w:r>
      <w:proofErr w:type="spellStart"/>
      <w:r w:rsidRPr="00014154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 xml:space="preserve"> ситуаций в школе с целью профилактики.</w:t>
      </w:r>
    </w:p>
    <w:p w:rsidR="00D76B44" w:rsidRPr="00014154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Поддерживать уважительное отношение к родителям, старшим, доброжелательное отношение к сверстникам и младшим.</w:t>
      </w:r>
    </w:p>
    <w:p w:rsidR="00653333" w:rsidRPr="000862B2" w:rsidRDefault="00D76B44" w:rsidP="000862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2B2">
        <w:rPr>
          <w:rFonts w:ascii="Times New Roman" w:hAnsi="Times New Roman" w:cs="Times New Roman"/>
          <w:sz w:val="24"/>
          <w:szCs w:val="24"/>
        </w:rPr>
        <w:t>Узнавать правила вежливого поведения, культуры речи, уметь пользоваться «волшебными» словами; быть опрятным, чистым, аккуратным.</w:t>
      </w:r>
      <w:proofErr w:type="gramEnd"/>
    </w:p>
    <w:p w:rsidR="00D76B44" w:rsidRPr="000862B2" w:rsidRDefault="00653333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0862B2">
        <w:rPr>
          <w:rFonts w:ascii="Times New Roman" w:hAnsi="Times New Roman" w:cs="Times New Roman"/>
          <w:b/>
          <w:sz w:val="28"/>
          <w:szCs w:val="24"/>
        </w:rPr>
        <w:t>Историко</w:t>
      </w:r>
      <w:proofErr w:type="spellEnd"/>
      <w:r w:rsidRPr="000862B2">
        <w:rPr>
          <w:rFonts w:ascii="Times New Roman" w:hAnsi="Times New Roman" w:cs="Times New Roman"/>
          <w:b/>
          <w:sz w:val="28"/>
          <w:szCs w:val="24"/>
        </w:rPr>
        <w:t xml:space="preserve"> – патриотическое</w:t>
      </w:r>
      <w:proofErr w:type="gramEnd"/>
      <w:r w:rsidRPr="000862B2">
        <w:rPr>
          <w:rFonts w:ascii="Times New Roman" w:hAnsi="Times New Roman" w:cs="Times New Roman"/>
          <w:b/>
          <w:sz w:val="28"/>
          <w:szCs w:val="24"/>
        </w:rPr>
        <w:t xml:space="preserve"> воспитание 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уважение к народным традициям и культуре предков.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Знакомить с этнокультурным наследием через занятия декоративно - прикладным творчеством в кружке «Умелые руки».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чувство гордости за родной край, любовь к нему.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Прививать потребность  в изучении истории своей Родины.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Способствовать получению и расширению знаний учащихся о России и родном крае, «малой родине», развивать чувство патриотизма.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Знакомить с моральными качествами личности.</w:t>
      </w:r>
    </w:p>
    <w:p w:rsidR="00653333" w:rsidRPr="00014154" w:rsidRDefault="00653333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 учащихся современное патриотическое сознание, чувство верности культуре своей Родины (большой и малой), готовности к выполнению гражданского долга и конституционных обязанностей.</w:t>
      </w:r>
    </w:p>
    <w:p w:rsidR="005A0D26" w:rsidRPr="000862B2" w:rsidRDefault="005A0D26" w:rsidP="000862B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Развивать социальную память – способность хранить и осмысливать собственный опыт и опыт предшествующих поколений.</w:t>
      </w:r>
    </w:p>
    <w:p w:rsidR="005A0D26" w:rsidRPr="000862B2" w:rsidRDefault="005A0D26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Художественно – эстетическое воспитание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способность воспринимать и видеть красоту в искусстве и жизни, оценивать ее.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Развивать способность к самостоятельному творчеству и созданию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>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потребность в творческой деятельности.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 детей образную, выразительную, правильную речь.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Создавать условия для развития художественного вкуса у детей.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культурное взаимоотношение детей в коллективе.</w:t>
      </w:r>
    </w:p>
    <w:p w:rsidR="005A0D26" w:rsidRPr="00014154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Знакомить детей с различными видами искусств: живопись, скульптура, архитектура.</w:t>
      </w:r>
    </w:p>
    <w:p w:rsidR="005A0D26" w:rsidRPr="000862B2" w:rsidRDefault="005A0D26" w:rsidP="000862B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Знакомить с декоративно – прикладным творчеством, ремеслами на занятиях в кружке «Умелые руки».</w:t>
      </w:r>
    </w:p>
    <w:p w:rsidR="005A0D26" w:rsidRPr="000862B2" w:rsidRDefault="005A0D26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Интеллектуально – познавательное воспитание</w:t>
      </w:r>
    </w:p>
    <w:p w:rsidR="005A0D26" w:rsidRPr="00014154" w:rsidRDefault="005A0D26" w:rsidP="000862B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Способствовать формированию учебной мотивации, создавать условия для приобщения к ценности познания.</w:t>
      </w:r>
    </w:p>
    <w:p w:rsidR="005A0D26" w:rsidRPr="00014154" w:rsidRDefault="005A0D26" w:rsidP="000862B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Прививать интерес к литературе, учить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выбирать книги и пользоваться ими.</w:t>
      </w:r>
    </w:p>
    <w:p w:rsidR="00986A96" w:rsidRPr="000862B2" w:rsidRDefault="005A0D26" w:rsidP="000862B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986A96" w:rsidRPr="000862B2">
        <w:rPr>
          <w:rFonts w:ascii="Times New Roman" w:hAnsi="Times New Roman" w:cs="Times New Roman"/>
          <w:sz w:val="24"/>
          <w:szCs w:val="24"/>
        </w:rPr>
        <w:t>кругозор через занятия декоративно – прикладным творчеством в кружке «Умелые руки».</w:t>
      </w:r>
    </w:p>
    <w:p w:rsidR="00986A96" w:rsidRPr="000862B2" w:rsidRDefault="00986A96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Спортивно – оздоровительное воспитание</w:t>
      </w:r>
    </w:p>
    <w:p w:rsidR="00986A96" w:rsidRPr="00014154" w:rsidRDefault="00986A96" w:rsidP="000862B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Укреплять здоровье, содействовать нормальному физическому развитию.</w:t>
      </w:r>
    </w:p>
    <w:p w:rsidR="00986A96" w:rsidRPr="00014154" w:rsidRDefault="00986A96" w:rsidP="000862B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Повышать общую работоспособность и прививать гигиенические навыки.</w:t>
      </w:r>
    </w:p>
    <w:p w:rsidR="00986A96" w:rsidRPr="00014154" w:rsidRDefault="00986A96" w:rsidP="000862B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потребность и умение самостоятельно заниматься физическими упражнениями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сознательно применять их в целях отдыха, тренировки, укрепления здоровья.</w:t>
      </w:r>
    </w:p>
    <w:p w:rsidR="00986A96" w:rsidRPr="00014154" w:rsidRDefault="00986A96" w:rsidP="000862B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Учить соблюдать режим дня и правила личной гигиены, правильно одеваться. Развивать спортивные умения и навыки, интерес к спорту.</w:t>
      </w:r>
    </w:p>
    <w:p w:rsidR="00986A96" w:rsidRPr="000862B2" w:rsidRDefault="00986A96" w:rsidP="000862B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Формировать здоровый образ жизни, основы безопасности жизнедеятельности.</w:t>
      </w:r>
    </w:p>
    <w:p w:rsidR="00986A96" w:rsidRPr="000862B2" w:rsidRDefault="00986A96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Трудовое воспитание</w:t>
      </w:r>
    </w:p>
    <w:p w:rsidR="00986A96" w:rsidRPr="00014154" w:rsidRDefault="00986A96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у детей трудолюбие, стремление к созданию, творческую инициативу и другие нравственные качества на занятиях декоративно – прикладным творчеством в кружке «Умелые руки»</w:t>
      </w:r>
      <w:r w:rsidR="00796553" w:rsidRPr="00014154">
        <w:rPr>
          <w:rFonts w:ascii="Times New Roman" w:hAnsi="Times New Roman" w:cs="Times New Roman"/>
          <w:sz w:val="24"/>
          <w:szCs w:val="24"/>
        </w:rPr>
        <w:t>, во время уроков творчества</w:t>
      </w:r>
      <w:r w:rsidRPr="00014154">
        <w:rPr>
          <w:rFonts w:ascii="Times New Roman" w:hAnsi="Times New Roman" w:cs="Times New Roman"/>
          <w:sz w:val="24"/>
          <w:szCs w:val="24"/>
        </w:rPr>
        <w:t>.</w:t>
      </w:r>
    </w:p>
    <w:p w:rsidR="00796553" w:rsidRPr="00014154" w:rsidRDefault="00796553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у детей убеждение в том, что трудиться необходимо.</w:t>
      </w:r>
    </w:p>
    <w:p w:rsidR="00796553" w:rsidRPr="00014154" w:rsidRDefault="00796553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Воспитывать у детей хозяйственную заботу о нуждах коллектива, стремление поддерживать чистоту и порядок в школе, классе. </w:t>
      </w:r>
    </w:p>
    <w:p w:rsidR="00796553" w:rsidRPr="00014154" w:rsidRDefault="00796553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Приучать детей к удовлетворению простейших личных потребностей: переодеванию, складыванию вещей на свои места, уборке на своем столе.</w:t>
      </w:r>
    </w:p>
    <w:p w:rsidR="00796553" w:rsidRPr="00014154" w:rsidRDefault="00796553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вещам, учебному оборудованию.</w:t>
      </w:r>
    </w:p>
    <w:p w:rsidR="00796553" w:rsidRPr="000862B2" w:rsidRDefault="00796553" w:rsidP="000862B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Направлять детей на участие в трудовых делах класса.</w:t>
      </w:r>
    </w:p>
    <w:p w:rsidR="00796553" w:rsidRPr="000862B2" w:rsidRDefault="00796553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Экологическое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Воспитывать бережное, человеческое отношение к природе и людям.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 детей эмоциональное восприятие природы.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Формировать у детей основы понимания необходимости бережного отношения к природе.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Расширять и углублять знания детей об отдельных явлениях и объектах окружающей среды.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Создавать условия для наблюдения и ухода за комнатными растениями.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Учить наблюдать за особенностями изменения природы в разные времена года.</w:t>
      </w:r>
    </w:p>
    <w:p w:rsidR="00796553" w:rsidRPr="00014154" w:rsidRDefault="00796553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Развивать интерес и любовь к природе, формировать экологическое мышление.</w:t>
      </w:r>
    </w:p>
    <w:p w:rsidR="006A123F" w:rsidRPr="000862B2" w:rsidRDefault="006A123F" w:rsidP="000862B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Воспитание аккуратного и бережного отношения к вещам, возможности их вторичного использования на занятиях декоративно – прикладным творчеством в кружке «Умелые руки».</w:t>
      </w:r>
    </w:p>
    <w:p w:rsidR="006A123F" w:rsidRPr="000862B2" w:rsidRDefault="006A123F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Взаимодействие с родителями</w:t>
      </w:r>
    </w:p>
    <w:p w:rsidR="006A123F" w:rsidRPr="00014154" w:rsidRDefault="006A123F" w:rsidP="000862B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Пропагандировать психологические и педагогические знания среди родителей.</w:t>
      </w:r>
    </w:p>
    <w:p w:rsidR="006A123F" w:rsidRPr="00014154" w:rsidRDefault="006A123F" w:rsidP="000862B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Выявлять уровень воспитанности каждого учащегося и определять план коррекционно – развивающей работы.</w:t>
      </w:r>
    </w:p>
    <w:p w:rsidR="006A123F" w:rsidRPr="00014154" w:rsidRDefault="006A123F" w:rsidP="000862B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>Информировать родителей о поведении ребенка, его достижениях в ГПД.</w:t>
      </w:r>
    </w:p>
    <w:p w:rsidR="006A123F" w:rsidRPr="000862B2" w:rsidRDefault="006A123F" w:rsidP="000862B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Помогать родителям в умении грамотно взаимодействовать с ребенком дома, наладить дисциплину, установить семейные правила.</w:t>
      </w:r>
    </w:p>
    <w:p w:rsidR="006A123F" w:rsidRPr="000862B2" w:rsidRDefault="006A123F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Профилактика правонарушений и преступлений среди несовершеннолетних</w:t>
      </w:r>
    </w:p>
    <w:p w:rsidR="006A123F" w:rsidRPr="00014154" w:rsidRDefault="006A123F" w:rsidP="000862B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Проводить профилактическую работу среди учащихся и родителей с целью предупреждения правонарушений в школе, на улице (инструктажи по правилам поведения в школе, по правилам дорожного движения, игры, викторины по ПДД, конкурсы рисунков).</w:t>
      </w:r>
    </w:p>
    <w:p w:rsidR="006A123F" w:rsidRPr="000862B2" w:rsidRDefault="006A123F" w:rsidP="000862B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Знакомить детей с основными правилами поведения в школе в целях профилактики правонарушений среди школьников.</w:t>
      </w:r>
    </w:p>
    <w:p w:rsidR="006A123F" w:rsidRPr="000862B2" w:rsidRDefault="006A123F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Работа с культурой поведения в школе</w:t>
      </w:r>
    </w:p>
    <w:p w:rsidR="006A123F" w:rsidRPr="00014154" w:rsidRDefault="00325E66" w:rsidP="000862B2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Знакомить детей с основными правилами поведения в школе в целях профилактики правонарушений среди школьников.</w:t>
      </w:r>
    </w:p>
    <w:p w:rsidR="00325E66" w:rsidRPr="00014154" w:rsidRDefault="00325E66" w:rsidP="000862B2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Проводить беседы по поводу </w:t>
      </w:r>
      <w:proofErr w:type="spellStart"/>
      <w:r w:rsidRPr="00014154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014154">
        <w:rPr>
          <w:rFonts w:ascii="Times New Roman" w:hAnsi="Times New Roman" w:cs="Times New Roman"/>
          <w:sz w:val="24"/>
          <w:szCs w:val="24"/>
        </w:rPr>
        <w:t xml:space="preserve"> ситуаций в школе с целью профилактики</w:t>
      </w:r>
    </w:p>
    <w:p w:rsidR="00325E66" w:rsidRPr="00014154" w:rsidRDefault="00325E66" w:rsidP="000862B2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Проводить беседы о правилах поведения в общественных местах.</w:t>
      </w:r>
    </w:p>
    <w:p w:rsidR="00325E66" w:rsidRPr="00014154" w:rsidRDefault="00325E66" w:rsidP="000862B2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Знакомить с уставом школы.</w:t>
      </w:r>
    </w:p>
    <w:p w:rsidR="00E36188" w:rsidRPr="000862B2" w:rsidRDefault="00325E66" w:rsidP="000862B2">
      <w:pPr>
        <w:pStyle w:val="a3"/>
        <w:numPr>
          <w:ilvl w:val="0"/>
          <w:numId w:val="25"/>
        </w:numPr>
        <w:spacing w:after="0" w:line="36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0862B2">
        <w:rPr>
          <w:rFonts w:ascii="Times New Roman" w:hAnsi="Times New Roman" w:cs="Times New Roman"/>
          <w:sz w:val="24"/>
          <w:szCs w:val="24"/>
        </w:rPr>
        <w:t>Организовывать досуг в правильной форме.</w:t>
      </w:r>
    </w:p>
    <w:p w:rsidR="00E36188" w:rsidRPr="000862B2" w:rsidRDefault="00E36188" w:rsidP="000862B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Соблюдение режимных моментов в ГПД</w:t>
      </w:r>
    </w:p>
    <w:p w:rsidR="00E36188" w:rsidRPr="00014154" w:rsidRDefault="00E36188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«Порядок </w:t>
      </w:r>
      <w:r w:rsidRPr="00014154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уша всего»,- утверждал Я.А. Коменский. </w:t>
      </w:r>
      <w:r w:rsidR="00A22ED6" w:rsidRPr="00014154">
        <w:rPr>
          <w:rFonts w:ascii="Times New Roman" w:hAnsi="Times New Roman" w:cs="Times New Roman"/>
          <w:sz w:val="24"/>
          <w:szCs w:val="24"/>
        </w:rPr>
        <w:t>Режим продленного дня предусматривает определенную продолжительность и чередование различных видов деятельности младших классов. А.С.Макаренко считал режим важным  средством воспитания. По его мнению, режим должен отличаться целесообразностью, определенностью, точностью, обязательностью.</w:t>
      </w:r>
    </w:p>
    <w:p w:rsidR="00014154" w:rsidRDefault="00A22ED6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Целесообразность режима характеризуется его обоснованностью, определенными задачами образования в школе. Определенность и точность выполнения режима указывает на его постоянство, хотя возможны и временные отступления</w:t>
      </w:r>
      <w:r w:rsidR="00195B1D" w:rsidRPr="00014154">
        <w:rPr>
          <w:rFonts w:ascii="Times New Roman" w:hAnsi="Times New Roman" w:cs="Times New Roman"/>
          <w:sz w:val="24"/>
          <w:szCs w:val="24"/>
        </w:rPr>
        <w:t xml:space="preserve"> в зависимости от ситуаций. Обязательность выполнения режима означает, что все участники (дети, взрослые, родители) должны строго следовать его требованиям. Режим ГПД для младших школьников определяется специальными документами Министерства образования и науки РФ, Положением о ГПД школы.</w:t>
      </w:r>
    </w:p>
    <w:p w:rsidR="0066450E" w:rsidRDefault="0066450E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6450E" w:rsidRPr="00014154" w:rsidRDefault="0066450E" w:rsidP="000862B2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702"/>
        <w:gridCol w:w="8724"/>
      </w:tblGrid>
      <w:tr w:rsidR="00195B1D" w:rsidRPr="00014154" w:rsidTr="00014154">
        <w:tc>
          <w:tcPr>
            <w:tcW w:w="5702" w:type="dxa"/>
          </w:tcPr>
          <w:p w:rsidR="00195B1D" w:rsidRPr="00014154" w:rsidRDefault="00195B1D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8724" w:type="dxa"/>
          </w:tcPr>
          <w:p w:rsidR="00195B1D" w:rsidRPr="00014154" w:rsidRDefault="00195B1D" w:rsidP="000862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воспитательные задачи и направления деятельности</w:t>
            </w:r>
          </w:p>
        </w:tc>
      </w:tr>
      <w:tr w:rsidR="00195B1D" w:rsidRPr="00014154" w:rsidTr="00014154">
        <w:tc>
          <w:tcPr>
            <w:tcW w:w="5702" w:type="dxa"/>
            <w:vAlign w:val="center"/>
          </w:tcPr>
          <w:p w:rsidR="00195B1D" w:rsidRPr="00014154" w:rsidRDefault="00D203CD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Прием детей в группу</w:t>
            </w:r>
          </w:p>
        </w:tc>
        <w:tc>
          <w:tcPr>
            <w:tcW w:w="8724" w:type="dxa"/>
          </w:tcPr>
          <w:p w:rsidR="00195B1D" w:rsidRPr="00014154" w:rsidRDefault="00D203CD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24" w:type="dxa"/>
          </w:tcPr>
          <w:p w:rsidR="0081797E" w:rsidRPr="00014154" w:rsidRDefault="0081797E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поведения, уважительного и бережного отношения к пище,  формирование умения входить в общественное помещение и выходить из него.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Отдых и деятельность</w:t>
            </w:r>
          </w:p>
        </w:tc>
        <w:tc>
          <w:tcPr>
            <w:tcW w:w="8724" w:type="dxa"/>
          </w:tcPr>
          <w:p w:rsidR="0081797E" w:rsidRPr="00014154" w:rsidRDefault="0081797E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Переключение на умственную деятельность</w:t>
            </w:r>
          </w:p>
        </w:tc>
        <w:tc>
          <w:tcPr>
            <w:tcW w:w="8724" w:type="dxa"/>
          </w:tcPr>
          <w:p w:rsidR="0081797E" w:rsidRPr="00014154" w:rsidRDefault="0081797E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724" w:type="dxa"/>
          </w:tcPr>
          <w:p w:rsidR="0081797E" w:rsidRPr="00014154" w:rsidRDefault="0081797E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24" w:type="dxa"/>
          </w:tcPr>
          <w:p w:rsidR="0081797E" w:rsidRPr="00014154" w:rsidRDefault="0081797E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Упражнения в умении аналитически мыслить, доброжелательно высказываться.</w:t>
            </w:r>
          </w:p>
        </w:tc>
      </w:tr>
      <w:tr w:rsidR="0081797E" w:rsidRPr="00014154" w:rsidTr="00014154">
        <w:tc>
          <w:tcPr>
            <w:tcW w:w="5702" w:type="dxa"/>
            <w:vAlign w:val="center"/>
          </w:tcPr>
          <w:p w:rsidR="0081797E" w:rsidRPr="00014154" w:rsidRDefault="0081797E" w:rsidP="00086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DC0886" w:rsidRPr="00014154">
              <w:rPr>
                <w:rFonts w:ascii="Times New Roman" w:hAnsi="Times New Roman" w:cs="Times New Roman"/>
                <w:sz w:val="24"/>
                <w:szCs w:val="24"/>
              </w:rPr>
              <w:t>уальная работа с дежурными</w:t>
            </w:r>
          </w:p>
        </w:tc>
        <w:tc>
          <w:tcPr>
            <w:tcW w:w="8724" w:type="dxa"/>
          </w:tcPr>
          <w:p w:rsidR="0081797E" w:rsidRPr="00014154" w:rsidRDefault="00DC0886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трудолюбие.</w:t>
            </w:r>
          </w:p>
        </w:tc>
      </w:tr>
    </w:tbl>
    <w:p w:rsidR="000862B2" w:rsidRDefault="000862B2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E" w:rsidRDefault="0066450E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BD" w:rsidRPr="00014154" w:rsidRDefault="003940BD" w:rsidP="000862B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план работы воспитателя ГПД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2552"/>
        <w:gridCol w:w="7796"/>
        <w:gridCol w:w="3196"/>
      </w:tblGrid>
      <w:tr w:rsidR="003940BD" w:rsidRPr="00014154" w:rsidTr="0066450E">
        <w:tc>
          <w:tcPr>
            <w:tcW w:w="882" w:type="dxa"/>
          </w:tcPr>
          <w:p w:rsidR="003940BD" w:rsidRPr="00014154" w:rsidRDefault="003940BD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3940BD" w:rsidRPr="00014154" w:rsidRDefault="003940BD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796" w:type="dxa"/>
          </w:tcPr>
          <w:p w:rsidR="003940BD" w:rsidRPr="00014154" w:rsidRDefault="003940BD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6" w:type="dxa"/>
          </w:tcPr>
          <w:p w:rsidR="003940BD" w:rsidRPr="00014154" w:rsidRDefault="003940BD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0862B2" w:rsidRPr="00014154" w:rsidTr="0066450E">
        <w:tc>
          <w:tcPr>
            <w:tcW w:w="882" w:type="dxa"/>
            <w:vMerge w:val="restart"/>
          </w:tcPr>
          <w:p w:rsidR="000862B2" w:rsidRPr="00014154" w:rsidRDefault="000862B2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деятельность, работа с документами</w:t>
            </w: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Комплектование ГПД, утверждение режима работы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Привлечение воспитанников ГПД на занятиях в кружках, составление списков учащихся, которые будут посещать кружки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Организация в группе классной библиотеки с целью привития детям интереса и любви к книгам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 анализ и характеристика ГПД: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Социальный состав;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Состояние здоровья;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Овладение навыками учебной работы и интеллектуального развития;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учащихся, их отношение к учебе;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педагогические</w:t>
            </w:r>
            <w:proofErr w:type="gram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 воспитанников;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коллектива;</w:t>
            </w:r>
          </w:p>
          <w:p w:rsidR="000862B2" w:rsidRPr="00014154" w:rsidRDefault="000862B2" w:rsidP="000862B2">
            <w:pPr>
              <w:pStyle w:val="a3"/>
              <w:numPr>
                <w:ilvl w:val="0"/>
                <w:numId w:val="29"/>
              </w:numPr>
              <w:spacing w:line="360" w:lineRule="auto"/>
              <w:ind w:left="3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актуальных проблем воспитания и развития воспитанников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DF45A8" w:rsidRPr="00014154" w:rsidTr="0066450E">
        <w:tc>
          <w:tcPr>
            <w:tcW w:w="882" w:type="dxa"/>
            <w:vMerge w:val="restart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работы ГПД (соблюдение санитарно-гигиенического режима, создание материально-технических условий, нравственно – эмоциональной атмосферы)</w:t>
            </w:r>
          </w:p>
        </w:tc>
        <w:tc>
          <w:tcPr>
            <w:tcW w:w="31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45A8" w:rsidRPr="00014154" w:rsidTr="0066450E">
        <w:tc>
          <w:tcPr>
            <w:tcW w:w="882" w:type="dxa"/>
            <w:vMerge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уголка ГПД, выставки детских работ.</w:t>
            </w:r>
          </w:p>
        </w:tc>
        <w:tc>
          <w:tcPr>
            <w:tcW w:w="31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45A8" w:rsidRPr="00014154" w:rsidTr="0066450E">
        <w:tc>
          <w:tcPr>
            <w:tcW w:w="882" w:type="dxa"/>
            <w:vMerge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Анализ работы ГПД за учебный год и выработка рекомендаций к плану на следующий учебный год</w:t>
            </w:r>
          </w:p>
        </w:tc>
        <w:tc>
          <w:tcPr>
            <w:tcW w:w="3196" w:type="dxa"/>
          </w:tcPr>
          <w:p w:rsidR="00DF45A8" w:rsidRPr="00014154" w:rsidRDefault="00DF45A8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862B2" w:rsidRPr="00014154" w:rsidTr="0066450E">
        <w:tc>
          <w:tcPr>
            <w:tcW w:w="882" w:type="dxa"/>
            <w:vMerge w:val="restart"/>
          </w:tcPr>
          <w:p w:rsidR="000862B2" w:rsidRPr="00014154" w:rsidRDefault="000862B2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питанием, соблюдением режимных моментов, самоподготовкой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Работа над закреплением у школьников навыков культуры поведения, чистоты и аккуратности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изучению ПДД </w:t>
            </w:r>
          </w:p>
        </w:tc>
        <w:tc>
          <w:tcPr>
            <w:tcW w:w="3196" w:type="dxa"/>
          </w:tcPr>
          <w:p w:rsidR="000862B2" w:rsidRPr="000862B2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ОБЖ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общественно-полезному труду (уборка класса, пришкольной территории)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Проведение «Клубных часов», раскрывающих талант, знания, умения учащихся (здоровье, путешествие, моя семья, спорт, умелые руки)</w:t>
            </w:r>
            <w:proofErr w:type="gramEnd"/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школьных праздников:</w:t>
            </w:r>
          </w:p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«Золотая осень», «Новый год», «День защитника Отечества», «Женский день 8 Марта», «День Победы», «Прощай, школа! Здравствуй, лето!»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март, май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Проведение викторин и конкурсов: на лучший рисунок, на лучшего чтеца и т.д.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Конкурс эрудитов: «Что? Где? Когда?», «Хочу всё знать!»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и мотивированными учащимися. Разработка индивидуальных приемов работы (инструкций, памяток, опорных схем)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детьми подвижных игр («Салки», «Светофор», «Выше ноги от земли» и др.) 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14154" w:rsidRPr="00014154" w:rsidTr="0066450E">
        <w:tc>
          <w:tcPr>
            <w:tcW w:w="882" w:type="dxa"/>
            <w:vMerge w:val="restart"/>
          </w:tcPr>
          <w:p w:rsidR="00014154" w:rsidRPr="00014154" w:rsidRDefault="00014154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с учителями праздников, экскурсий, проведение открытых занятий в ГПД, общешкольных мероприятий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</w:tr>
      <w:tr w:rsidR="00014154" w:rsidRPr="00014154" w:rsidTr="0066450E">
        <w:tc>
          <w:tcPr>
            <w:tcW w:w="88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Поддерживание связи с учителями школы, работа в контакте при проведении самоподготовки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14154" w:rsidRPr="00014154" w:rsidTr="0066450E">
        <w:tc>
          <w:tcPr>
            <w:tcW w:w="88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с целью изучения методики преподавания разных предметов и уровня сформированности у учеников общественных навыков и умений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4154" w:rsidRPr="00014154" w:rsidTr="0066450E">
        <w:tc>
          <w:tcPr>
            <w:tcW w:w="882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психологическими</w:t>
            </w:r>
            <w:proofErr w:type="gram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 службами, руководителями дополнительного образования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4154" w:rsidRPr="00014154" w:rsidTr="0066450E">
        <w:tc>
          <w:tcPr>
            <w:tcW w:w="882" w:type="dxa"/>
            <w:vMerge w:val="restart"/>
          </w:tcPr>
          <w:p w:rsidR="00014154" w:rsidRPr="00014154" w:rsidRDefault="00014154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режиме работы ГПД, о том, что необходимо иметь при себе учащимся для успешного пребывания в группе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14154" w:rsidRPr="00014154" w:rsidTr="0066450E">
        <w:tc>
          <w:tcPr>
            <w:tcW w:w="88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по вопросам обучения и воспитания детей, привлечение родителей к подготовке и проведению </w:t>
            </w:r>
            <w:proofErr w:type="spell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196" w:type="dxa"/>
          </w:tcPr>
          <w:p w:rsidR="00014154" w:rsidRPr="00014154" w:rsidRDefault="00014154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 w:val="restart"/>
          </w:tcPr>
          <w:p w:rsidR="000862B2" w:rsidRPr="00014154" w:rsidRDefault="000862B2" w:rsidP="000862B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самообразованию воспитателя (изучение современных достижений </w:t>
            </w:r>
            <w:proofErr w:type="spell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ауки</w:t>
            </w:r>
            <w:proofErr w:type="spellEnd"/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Овладение методикой работы по развитию ученического самоуправления в группах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воспитателя литературой, помогающей в работе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62B2" w:rsidRPr="00014154" w:rsidTr="0066450E">
        <w:tc>
          <w:tcPr>
            <w:tcW w:w="88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объединений, педсоветов</w:t>
            </w:r>
          </w:p>
        </w:tc>
        <w:tc>
          <w:tcPr>
            <w:tcW w:w="3196" w:type="dxa"/>
          </w:tcPr>
          <w:p w:rsidR="000862B2" w:rsidRPr="00014154" w:rsidRDefault="000862B2" w:rsidP="0008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862B2" w:rsidRDefault="000862B2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7A6E" w:rsidRPr="000862B2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0862B2">
        <w:rPr>
          <w:rFonts w:ascii="Times New Roman" w:hAnsi="Times New Roman" w:cs="Times New Roman"/>
          <w:b/>
          <w:sz w:val="28"/>
          <w:szCs w:val="24"/>
        </w:rPr>
        <w:t>Формы контроля уровня достижений воспитанников и критерии педагогического наблюдения за учащимися 1 классов, посещающих ГПД</w:t>
      </w:r>
    </w:p>
    <w:p w:rsidR="00327A6E" w:rsidRPr="00014154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27A6E" w:rsidRPr="00014154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Текущий контроль, тестирование,  творческие работы, педагогическое наблюдение.</w:t>
      </w:r>
    </w:p>
    <w:p w:rsidR="00327A6E" w:rsidRPr="00014154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14154">
        <w:rPr>
          <w:rFonts w:ascii="Times New Roman" w:hAnsi="Times New Roman" w:cs="Times New Roman"/>
          <w:sz w:val="24"/>
          <w:szCs w:val="24"/>
        </w:rPr>
        <w:t>Цель педагогического наблюдения: выявить уровень развития культуры ребенка в общении с окружающими людьми в учебной и вне учебной деятельности, для организации с ним воспитательного взаимодействия.</w:t>
      </w:r>
      <w:proofErr w:type="gramEnd"/>
    </w:p>
    <w:p w:rsidR="00327A6E" w:rsidRPr="000862B2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62B2">
        <w:rPr>
          <w:rFonts w:ascii="Times New Roman" w:hAnsi="Times New Roman" w:cs="Times New Roman"/>
          <w:b/>
          <w:sz w:val="24"/>
          <w:szCs w:val="24"/>
        </w:rPr>
        <w:t>Оцениваются следующие качества детей: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Навыки самообслуживания.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 xml:space="preserve">Навыки общения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Умение уступать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>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извиняться.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Доброжелательность.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оказать помощь.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играть.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Публичные выступления.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Участие во внеклассных мероприятиях.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Активность в общественных делах.</w:t>
      </w:r>
    </w:p>
    <w:p w:rsidR="00327A6E" w:rsidRPr="00014154" w:rsidRDefault="00327A6E" w:rsidP="000862B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Навыки самоконтроля.</w:t>
      </w:r>
    </w:p>
    <w:p w:rsidR="00327A6E" w:rsidRPr="000862B2" w:rsidRDefault="00327A6E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62B2">
        <w:rPr>
          <w:rFonts w:ascii="Times New Roman" w:hAnsi="Times New Roman" w:cs="Times New Roman"/>
          <w:b/>
          <w:sz w:val="24"/>
          <w:szCs w:val="24"/>
        </w:rPr>
        <w:t>Критерии оценки каждого качества</w:t>
      </w:r>
      <w:r w:rsidR="00642510" w:rsidRPr="000862B2">
        <w:rPr>
          <w:rFonts w:ascii="Times New Roman" w:hAnsi="Times New Roman" w:cs="Times New Roman"/>
          <w:b/>
          <w:sz w:val="24"/>
          <w:szCs w:val="24"/>
        </w:rPr>
        <w:t>:</w:t>
      </w:r>
    </w:p>
    <w:p w:rsidR="00642510" w:rsidRPr="00014154" w:rsidRDefault="00642510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Навыки самообслуживания: аккуратно содержит свою одежду, соблюдает порядок на рабочем  месте, моет руки перед едой, следит за чистотой рук, лица, соблюдает правила поведения за обеденным столом, убирает за собой игрушки и  т.д.</w:t>
      </w:r>
    </w:p>
    <w:p w:rsidR="00642510" w:rsidRPr="00014154" w:rsidRDefault="00642510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Навыки общения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взрослыми: принимает правила общения, умеет обратиться ко взрослому, выполняет просьбы и требования взрослого.</w:t>
      </w:r>
    </w:p>
    <w:p w:rsidR="00642510" w:rsidRPr="00014154" w:rsidRDefault="00B3691E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Умение уступать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642510" w:rsidRPr="00014154">
        <w:rPr>
          <w:rFonts w:ascii="Times New Roman" w:hAnsi="Times New Roman" w:cs="Times New Roman"/>
          <w:sz w:val="24"/>
          <w:szCs w:val="24"/>
        </w:rPr>
        <w:t>:</w:t>
      </w:r>
      <w:r w:rsidRPr="00014154">
        <w:rPr>
          <w:rFonts w:ascii="Times New Roman" w:hAnsi="Times New Roman" w:cs="Times New Roman"/>
          <w:sz w:val="24"/>
          <w:szCs w:val="24"/>
        </w:rPr>
        <w:t xml:space="preserve"> может принять чужое условие, договориться, не обижается и не капризничает, не выходит из игры из-за того, что не приняли его условий, умеет прощать, после извинения другого либо принимает его в игру, общается, либо соблюдает нейтралитет в общении.</w:t>
      </w:r>
    </w:p>
    <w:p w:rsidR="00B3691E" w:rsidRPr="00014154" w:rsidRDefault="00B3691E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Умение извиняться: умеет оценивать свой поступок и признать свою неправоту, если случайно обидит или причинит неприятность, обязательно извинится.</w:t>
      </w:r>
    </w:p>
    <w:p w:rsidR="00B3691E" w:rsidRPr="00014154" w:rsidRDefault="00B3691E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Доброжелательность: избегает отрицательных оценок при выполнении совместных заданий, избегает насмешек, не обзывается.</w:t>
      </w:r>
    </w:p>
    <w:p w:rsidR="00B3691E" w:rsidRPr="00014154" w:rsidRDefault="00B3691E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Умение оказывать помощь: отзывчив, предлагает свою помощь, может посочувствовать, поддержать, заступается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другого, защищает его.</w:t>
      </w:r>
    </w:p>
    <w:p w:rsidR="00B3691E" w:rsidRPr="00014154" w:rsidRDefault="00B3691E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lastRenderedPageBreak/>
        <w:t xml:space="preserve"> Умение играть: умеет включаться в игру, предложить свою, подчиняется правилам игры, может их устанавливать сам, контролировать их выполнение</w:t>
      </w:r>
      <w:r w:rsidR="001A5931" w:rsidRPr="00014154">
        <w:rPr>
          <w:rFonts w:ascii="Times New Roman" w:hAnsi="Times New Roman" w:cs="Times New Roman"/>
          <w:sz w:val="24"/>
          <w:szCs w:val="24"/>
        </w:rPr>
        <w:t>, умение вести себя в неопределенной игровой ситуации.</w:t>
      </w:r>
    </w:p>
    <w:p w:rsidR="001A5931" w:rsidRPr="00014154" w:rsidRDefault="001A5931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Ответственность:  исполнителен, задание выполнит в соответствии с требованиями, держит слово, осознает последствие своих </w:t>
      </w:r>
      <w:proofErr w:type="gramStart"/>
      <w:r w:rsidRPr="00014154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014154">
        <w:rPr>
          <w:rFonts w:ascii="Times New Roman" w:hAnsi="Times New Roman" w:cs="Times New Roman"/>
          <w:sz w:val="24"/>
          <w:szCs w:val="24"/>
        </w:rPr>
        <w:t xml:space="preserve"> как с помощью воспитателя, так и сам.</w:t>
      </w:r>
    </w:p>
    <w:p w:rsidR="001A5931" w:rsidRPr="00014154" w:rsidRDefault="001A5931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Публичное выступление: умеет обратиться к публике, привлечь ее внимание, внешний вид, манеры поведения соответствуют ситуации.</w:t>
      </w:r>
    </w:p>
    <w:p w:rsidR="001A5931" w:rsidRPr="00014154" w:rsidRDefault="001A5931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Участие во внеклассных мероприятиях, активность в общественных делах: знает свою роль как участник команды, театрализованного действия, выполняет возложенные на него функции, участвует в проведении мероприятия, при необходимости участвует в уборке, может и сам предложить идеи для мероприятия или участвовать в его разработке.</w:t>
      </w:r>
    </w:p>
    <w:p w:rsidR="001A5931" w:rsidRPr="00014154" w:rsidRDefault="001A5931" w:rsidP="000862B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 xml:space="preserve">Навыки самоконтроля: умеет организовывать режим труда и отдуха, знает, как оказать себе помощь при усталости, волнении, может помочь другому справиться со своим состоянием, сдержанно ведет себя в случае неважного самочувствия. </w:t>
      </w:r>
    </w:p>
    <w:p w:rsidR="00327A6E" w:rsidRPr="00014154" w:rsidRDefault="001A5931" w:rsidP="000862B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1A5931" w:rsidRPr="00014154" w:rsidRDefault="001A5931" w:rsidP="000862B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Повыш</w:t>
      </w:r>
      <w:r w:rsidR="00DF45A8">
        <w:rPr>
          <w:rFonts w:ascii="Times New Roman" w:hAnsi="Times New Roman" w:cs="Times New Roman"/>
          <w:sz w:val="24"/>
          <w:szCs w:val="24"/>
        </w:rPr>
        <w:t>ение качества обучения уча</w:t>
      </w:r>
      <w:r w:rsidRPr="00014154">
        <w:rPr>
          <w:rFonts w:ascii="Times New Roman" w:hAnsi="Times New Roman" w:cs="Times New Roman"/>
          <w:sz w:val="24"/>
          <w:szCs w:val="24"/>
        </w:rPr>
        <w:t>щихся;</w:t>
      </w:r>
    </w:p>
    <w:p w:rsidR="001A5931" w:rsidRPr="00014154" w:rsidRDefault="001A5931" w:rsidP="000862B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Развитие индивидуальности учащихся;</w:t>
      </w:r>
    </w:p>
    <w:p w:rsidR="001A5931" w:rsidRPr="00014154" w:rsidRDefault="001A5931" w:rsidP="000862B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Развитие интереса к изучаемым предметам;</w:t>
      </w:r>
    </w:p>
    <w:p w:rsidR="001A5931" w:rsidRPr="00014154" w:rsidRDefault="001A5931" w:rsidP="000862B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Развитие самостоятельности;</w:t>
      </w:r>
    </w:p>
    <w:p w:rsidR="001A5931" w:rsidRPr="00014154" w:rsidRDefault="001A5931" w:rsidP="000862B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154">
        <w:rPr>
          <w:rFonts w:ascii="Times New Roman" w:hAnsi="Times New Roman" w:cs="Times New Roman"/>
          <w:sz w:val="24"/>
          <w:szCs w:val="24"/>
        </w:rPr>
        <w:t>Формирование полезных привычек.</w:t>
      </w:r>
    </w:p>
    <w:sectPr w:rsidR="001A5931" w:rsidRPr="00014154" w:rsidSect="00E361F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7A8"/>
    <w:multiLevelType w:val="hybridMultilevel"/>
    <w:tmpl w:val="EBE4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160"/>
    <w:multiLevelType w:val="hybridMultilevel"/>
    <w:tmpl w:val="BDF6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022"/>
    <w:multiLevelType w:val="hybridMultilevel"/>
    <w:tmpl w:val="24542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C49D3"/>
    <w:multiLevelType w:val="hybridMultilevel"/>
    <w:tmpl w:val="C6FA0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F4B0A"/>
    <w:multiLevelType w:val="hybridMultilevel"/>
    <w:tmpl w:val="E52C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76A3"/>
    <w:multiLevelType w:val="hybridMultilevel"/>
    <w:tmpl w:val="1DC46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10030A"/>
    <w:multiLevelType w:val="hybridMultilevel"/>
    <w:tmpl w:val="9A367444"/>
    <w:lvl w:ilvl="0" w:tplc="82AC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4CC"/>
    <w:multiLevelType w:val="hybridMultilevel"/>
    <w:tmpl w:val="2532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61163"/>
    <w:multiLevelType w:val="hybridMultilevel"/>
    <w:tmpl w:val="22A8E108"/>
    <w:lvl w:ilvl="0" w:tplc="99F6F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0D82"/>
    <w:multiLevelType w:val="hybridMultilevel"/>
    <w:tmpl w:val="D932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C3962"/>
    <w:multiLevelType w:val="hybridMultilevel"/>
    <w:tmpl w:val="574A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C1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D77A85"/>
    <w:multiLevelType w:val="hybridMultilevel"/>
    <w:tmpl w:val="6320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6BF9"/>
    <w:multiLevelType w:val="hybridMultilevel"/>
    <w:tmpl w:val="17EC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25446"/>
    <w:multiLevelType w:val="hybridMultilevel"/>
    <w:tmpl w:val="A336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87343"/>
    <w:multiLevelType w:val="hybridMultilevel"/>
    <w:tmpl w:val="42EA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D1B82"/>
    <w:multiLevelType w:val="hybridMultilevel"/>
    <w:tmpl w:val="2314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054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E92610"/>
    <w:multiLevelType w:val="hybridMultilevel"/>
    <w:tmpl w:val="DE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B3610"/>
    <w:multiLevelType w:val="hybridMultilevel"/>
    <w:tmpl w:val="9774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A6935"/>
    <w:multiLevelType w:val="hybridMultilevel"/>
    <w:tmpl w:val="A70E481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65B80F97"/>
    <w:multiLevelType w:val="hybridMultilevel"/>
    <w:tmpl w:val="675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323D6"/>
    <w:multiLevelType w:val="hybridMultilevel"/>
    <w:tmpl w:val="15B8A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3D08F6"/>
    <w:multiLevelType w:val="hybridMultilevel"/>
    <w:tmpl w:val="D5E2ED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6E1138C"/>
    <w:multiLevelType w:val="hybridMultilevel"/>
    <w:tmpl w:val="0D20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C0F85"/>
    <w:multiLevelType w:val="hybridMultilevel"/>
    <w:tmpl w:val="1A14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35FEF"/>
    <w:multiLevelType w:val="hybridMultilevel"/>
    <w:tmpl w:val="292A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93952"/>
    <w:multiLevelType w:val="hybridMultilevel"/>
    <w:tmpl w:val="59523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429C3"/>
    <w:multiLevelType w:val="hybridMultilevel"/>
    <w:tmpl w:val="C8BC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C18E7"/>
    <w:multiLevelType w:val="hybridMultilevel"/>
    <w:tmpl w:val="1D2C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67216"/>
    <w:multiLevelType w:val="hybridMultilevel"/>
    <w:tmpl w:val="3208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B3458"/>
    <w:multiLevelType w:val="hybridMultilevel"/>
    <w:tmpl w:val="81D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17"/>
  </w:num>
  <w:num w:numId="5">
    <w:abstractNumId w:val="26"/>
  </w:num>
  <w:num w:numId="6">
    <w:abstractNumId w:val="6"/>
  </w:num>
  <w:num w:numId="7">
    <w:abstractNumId w:val="19"/>
  </w:num>
  <w:num w:numId="8">
    <w:abstractNumId w:val="21"/>
  </w:num>
  <w:num w:numId="9">
    <w:abstractNumId w:val="30"/>
  </w:num>
  <w:num w:numId="10">
    <w:abstractNumId w:val="18"/>
  </w:num>
  <w:num w:numId="11">
    <w:abstractNumId w:val="29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25"/>
  </w:num>
  <w:num w:numId="17">
    <w:abstractNumId w:val="15"/>
  </w:num>
  <w:num w:numId="18">
    <w:abstractNumId w:val="9"/>
  </w:num>
  <w:num w:numId="19">
    <w:abstractNumId w:val="1"/>
  </w:num>
  <w:num w:numId="20">
    <w:abstractNumId w:val="16"/>
  </w:num>
  <w:num w:numId="21">
    <w:abstractNumId w:val="28"/>
  </w:num>
  <w:num w:numId="22">
    <w:abstractNumId w:val="10"/>
  </w:num>
  <w:num w:numId="23">
    <w:abstractNumId w:val="7"/>
  </w:num>
  <w:num w:numId="24">
    <w:abstractNumId w:val="14"/>
  </w:num>
  <w:num w:numId="25">
    <w:abstractNumId w:val="24"/>
  </w:num>
  <w:num w:numId="26">
    <w:abstractNumId w:val="27"/>
  </w:num>
  <w:num w:numId="27">
    <w:abstractNumId w:val="3"/>
  </w:num>
  <w:num w:numId="28">
    <w:abstractNumId w:val="12"/>
  </w:num>
  <w:num w:numId="29">
    <w:abstractNumId w:val="31"/>
  </w:num>
  <w:num w:numId="30">
    <w:abstractNumId w:val="2"/>
  </w:num>
  <w:num w:numId="31">
    <w:abstractNumId w:val="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DB3"/>
    <w:rsid w:val="00014154"/>
    <w:rsid w:val="00056DB3"/>
    <w:rsid w:val="000862B2"/>
    <w:rsid w:val="00162DC7"/>
    <w:rsid w:val="00195B1D"/>
    <w:rsid w:val="001A5931"/>
    <w:rsid w:val="002273AF"/>
    <w:rsid w:val="00266232"/>
    <w:rsid w:val="002E672A"/>
    <w:rsid w:val="00303A8B"/>
    <w:rsid w:val="00325E66"/>
    <w:rsid w:val="00327A6E"/>
    <w:rsid w:val="003940BD"/>
    <w:rsid w:val="004900E2"/>
    <w:rsid w:val="004E6E11"/>
    <w:rsid w:val="005A0D26"/>
    <w:rsid w:val="00642510"/>
    <w:rsid w:val="00653333"/>
    <w:rsid w:val="0066450E"/>
    <w:rsid w:val="006A123F"/>
    <w:rsid w:val="00796553"/>
    <w:rsid w:val="0081797E"/>
    <w:rsid w:val="008774C3"/>
    <w:rsid w:val="008E0AD3"/>
    <w:rsid w:val="00923488"/>
    <w:rsid w:val="00986A96"/>
    <w:rsid w:val="00A22ED6"/>
    <w:rsid w:val="00B3691E"/>
    <w:rsid w:val="00B47B5C"/>
    <w:rsid w:val="00D203CD"/>
    <w:rsid w:val="00D76B44"/>
    <w:rsid w:val="00DC0886"/>
    <w:rsid w:val="00DE42B6"/>
    <w:rsid w:val="00DF45A8"/>
    <w:rsid w:val="00E36188"/>
    <w:rsid w:val="00E361FE"/>
    <w:rsid w:val="00E8008A"/>
    <w:rsid w:val="00FB71BF"/>
    <w:rsid w:val="00F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B3"/>
    <w:pPr>
      <w:ind w:left="720"/>
      <w:contextualSpacing/>
    </w:pPr>
  </w:style>
  <w:style w:type="table" w:styleId="a4">
    <w:name w:val="Table Grid"/>
    <w:basedOn w:val="a1"/>
    <w:uiPriority w:val="59"/>
    <w:rsid w:val="0019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4309-8FE1-4BC5-99AA-46987922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16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2023-09-15T09:56:00Z</cp:lastPrinted>
  <dcterms:created xsi:type="dcterms:W3CDTF">2023-02-21T05:51:00Z</dcterms:created>
  <dcterms:modified xsi:type="dcterms:W3CDTF">2023-10-10T11:23:00Z</dcterms:modified>
</cp:coreProperties>
</file>