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4A" w:rsidRDefault="005C2193" w:rsidP="004A354A">
      <w:pPr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3426846"/>
            <wp:effectExtent l="19050" t="0" r="3175" b="0"/>
            <wp:docPr id="1" name="Рисунок 1" descr="C:\Documents and Settings\User\Рабочий стол\программы 2024-2025\Титульни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рограммы 2024-2025\Титульник 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6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54A" w:rsidRDefault="004A354A" w:rsidP="004A354A">
      <w:pPr>
        <w:rPr>
          <w:rFonts w:ascii="Times New Roman" w:hAnsi="Times New Roman" w:cs="Times New Roman"/>
          <w:caps/>
          <w:sz w:val="28"/>
          <w:szCs w:val="28"/>
        </w:rPr>
      </w:pPr>
    </w:p>
    <w:p w:rsidR="004A354A" w:rsidRDefault="004A354A" w:rsidP="004A354A">
      <w:pPr>
        <w:rPr>
          <w:sz w:val="36"/>
        </w:rPr>
      </w:pPr>
    </w:p>
    <w:p w:rsidR="004A354A" w:rsidRDefault="004A354A" w:rsidP="004A354A">
      <w:pPr>
        <w:jc w:val="center"/>
        <w:rPr>
          <w:sz w:val="36"/>
        </w:rPr>
      </w:pPr>
      <w:r>
        <w:rPr>
          <w:sz w:val="36"/>
        </w:rPr>
        <w:t xml:space="preserve">РАБОЧАЯ ПРОГРАММА </w:t>
      </w:r>
    </w:p>
    <w:p w:rsidR="004A354A" w:rsidRDefault="004A354A" w:rsidP="004A354A">
      <w:pPr>
        <w:jc w:val="center"/>
        <w:rPr>
          <w:sz w:val="28"/>
        </w:rPr>
      </w:pPr>
      <w:r>
        <w:rPr>
          <w:sz w:val="28"/>
        </w:rPr>
        <w:t xml:space="preserve">курса внеурочной деятельности </w:t>
      </w:r>
    </w:p>
    <w:p w:rsidR="004A354A" w:rsidRDefault="004A354A" w:rsidP="004A354A">
      <w:pPr>
        <w:jc w:val="center"/>
        <w:rPr>
          <w:sz w:val="28"/>
        </w:rPr>
      </w:pPr>
      <w:r>
        <w:rPr>
          <w:sz w:val="28"/>
        </w:rPr>
        <w:t>«ШАХМАТЫ В ШКОЛЕ»</w:t>
      </w:r>
    </w:p>
    <w:p w:rsidR="004A354A" w:rsidRDefault="004A354A" w:rsidP="004A354A">
      <w:pPr>
        <w:jc w:val="center"/>
        <w:rPr>
          <w:sz w:val="28"/>
        </w:rPr>
      </w:pPr>
      <w:r>
        <w:rPr>
          <w:sz w:val="28"/>
        </w:rPr>
        <w:t>для учащихся 2 классов</w:t>
      </w:r>
    </w:p>
    <w:p w:rsidR="004A354A" w:rsidRDefault="004A354A" w:rsidP="004A354A">
      <w:pPr>
        <w:jc w:val="center"/>
        <w:rPr>
          <w:sz w:val="28"/>
        </w:rPr>
      </w:pPr>
    </w:p>
    <w:p w:rsidR="004A354A" w:rsidRDefault="004A354A" w:rsidP="004A354A">
      <w:pPr>
        <w:jc w:val="center"/>
        <w:rPr>
          <w:sz w:val="28"/>
        </w:rPr>
      </w:pPr>
    </w:p>
    <w:p w:rsidR="004A354A" w:rsidRDefault="004A354A" w:rsidP="004A354A">
      <w:pPr>
        <w:rPr>
          <w:sz w:val="28"/>
        </w:rPr>
      </w:pPr>
    </w:p>
    <w:p w:rsidR="004A354A" w:rsidRDefault="004A354A" w:rsidP="004A354A">
      <w:pPr>
        <w:rPr>
          <w:sz w:val="28"/>
        </w:rPr>
      </w:pPr>
    </w:p>
    <w:p w:rsidR="004A354A" w:rsidRDefault="004A354A" w:rsidP="004A354A">
      <w:pPr>
        <w:rPr>
          <w:sz w:val="28"/>
        </w:rPr>
      </w:pPr>
    </w:p>
    <w:p w:rsidR="004A354A" w:rsidRDefault="004A354A" w:rsidP="004A354A">
      <w:pPr>
        <w:jc w:val="center"/>
        <w:rPr>
          <w:sz w:val="28"/>
        </w:rPr>
      </w:pPr>
      <w:r>
        <w:rPr>
          <w:sz w:val="28"/>
        </w:rPr>
        <w:t>Срок реализации программы 2024-2025.</w:t>
      </w:r>
    </w:p>
    <w:p w:rsidR="004A354A" w:rsidRDefault="004A354A" w:rsidP="004A354A">
      <w:pPr>
        <w:rPr>
          <w:sz w:val="28"/>
        </w:rPr>
      </w:pPr>
    </w:p>
    <w:p w:rsidR="004A354A" w:rsidRDefault="004A354A" w:rsidP="004A354A">
      <w:pPr>
        <w:jc w:val="center"/>
        <w:rPr>
          <w:sz w:val="28"/>
        </w:rPr>
      </w:pPr>
      <w:r>
        <w:rPr>
          <w:sz w:val="28"/>
        </w:rPr>
        <w:t>Г.Ростов</w:t>
      </w:r>
    </w:p>
    <w:p w:rsidR="004A354A" w:rsidRDefault="004A354A" w:rsidP="004A354A">
      <w:pPr>
        <w:jc w:val="center"/>
        <w:rPr>
          <w:sz w:val="36"/>
        </w:rPr>
      </w:pPr>
      <w:r>
        <w:rPr>
          <w:sz w:val="28"/>
        </w:rPr>
        <w:t>2024</w:t>
      </w:r>
    </w:p>
    <w:p w:rsidR="009D0AAD" w:rsidRDefault="009D0AAD" w:rsidP="00444793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5C2193" w:rsidRDefault="005C2193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</w:p>
    <w:p w:rsidR="00420F19" w:rsidRPr="008F3F15" w:rsidRDefault="009D0AAD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8F3F15">
        <w:rPr>
          <w:b/>
          <w:sz w:val="28"/>
          <w:szCs w:val="28"/>
        </w:rPr>
        <w:lastRenderedPageBreak/>
        <w:t>Пояснительная записка</w:t>
      </w:r>
    </w:p>
    <w:p w:rsidR="009D0AAD" w:rsidRPr="00184D34" w:rsidRDefault="009D0AAD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Программа </w:t>
      </w:r>
      <w:r w:rsidR="009D0AAD">
        <w:rPr>
          <w:sz w:val="28"/>
          <w:szCs w:val="28"/>
        </w:rPr>
        <w:t>курса внеурочной деятельности</w:t>
      </w:r>
      <w:r w:rsidR="000408D2">
        <w:rPr>
          <w:sz w:val="28"/>
          <w:szCs w:val="28"/>
        </w:rPr>
        <w:t xml:space="preserve">для </w:t>
      </w:r>
      <w:r w:rsidR="00EE06D1">
        <w:rPr>
          <w:sz w:val="28"/>
          <w:szCs w:val="28"/>
        </w:rPr>
        <w:t>2</w:t>
      </w:r>
      <w:r w:rsidR="000408D2">
        <w:rPr>
          <w:sz w:val="28"/>
          <w:szCs w:val="28"/>
        </w:rPr>
        <w:t xml:space="preserve"> года обучения (</w:t>
      </w:r>
      <w:r w:rsidR="00087D04">
        <w:rPr>
          <w:sz w:val="28"/>
          <w:szCs w:val="28"/>
        </w:rPr>
        <w:t>2</w:t>
      </w:r>
      <w:r w:rsidR="000408D2">
        <w:rPr>
          <w:sz w:val="28"/>
          <w:szCs w:val="28"/>
        </w:rPr>
        <w:t xml:space="preserve"> класс) </w:t>
      </w:r>
      <w:r w:rsidRPr="00184D34">
        <w:rPr>
          <w:sz w:val="28"/>
          <w:szCs w:val="28"/>
        </w:rPr>
        <w:t xml:space="preserve">составлена на основе требований ФГОС </w:t>
      </w:r>
      <w:r w:rsidR="00F61251" w:rsidRPr="00184D34">
        <w:rPr>
          <w:sz w:val="28"/>
          <w:szCs w:val="28"/>
        </w:rPr>
        <w:t>начального общего образования</w:t>
      </w:r>
      <w:r w:rsidRPr="00184D34">
        <w:rPr>
          <w:sz w:val="28"/>
          <w:szCs w:val="28"/>
        </w:rPr>
        <w:t>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В программе нашли свое отражение </w:t>
      </w:r>
      <w:r w:rsidR="00C42983">
        <w:rPr>
          <w:sz w:val="28"/>
          <w:szCs w:val="28"/>
        </w:rPr>
        <w:t>направления</w:t>
      </w:r>
      <w:r w:rsidRPr="00184D34">
        <w:rPr>
          <w:sz w:val="28"/>
          <w:szCs w:val="28"/>
        </w:rPr>
        <w:t xml:space="preserve"> Концепции преподавания учебного предмета </w:t>
      </w:r>
      <w:r w:rsidR="008B0334">
        <w:rPr>
          <w:sz w:val="28"/>
          <w:szCs w:val="28"/>
        </w:rPr>
        <w:t>«</w:t>
      </w:r>
      <w:r w:rsidRPr="00184D34">
        <w:rPr>
          <w:sz w:val="28"/>
          <w:szCs w:val="28"/>
        </w:rPr>
        <w:t>Физическая культура</w:t>
      </w:r>
      <w:r w:rsidR="008B0334">
        <w:rPr>
          <w:sz w:val="28"/>
          <w:szCs w:val="28"/>
        </w:rPr>
        <w:t>»</w:t>
      </w:r>
      <w:r w:rsidRPr="00184D34">
        <w:rPr>
          <w:sz w:val="28"/>
          <w:szCs w:val="28"/>
        </w:rPr>
        <w:t xml:space="preserve"> в образовательных организациях Российской Федерации, реализующих основные общеобразовательные программы</w:t>
      </w:r>
      <w:r w:rsidR="00C42983">
        <w:rPr>
          <w:sz w:val="28"/>
          <w:szCs w:val="28"/>
        </w:rPr>
        <w:t xml:space="preserve"> и </w:t>
      </w:r>
      <w:r w:rsidR="00C42983" w:rsidRPr="00C42983">
        <w:rPr>
          <w:sz w:val="28"/>
          <w:szCs w:val="28"/>
        </w:rPr>
        <w:t xml:space="preserve">программы развития вида спорта </w:t>
      </w:r>
      <w:r w:rsidR="00C42983">
        <w:rPr>
          <w:sz w:val="28"/>
          <w:szCs w:val="28"/>
        </w:rPr>
        <w:t>«</w:t>
      </w:r>
      <w:r w:rsidR="00C42983" w:rsidRPr="00C42983">
        <w:rPr>
          <w:sz w:val="28"/>
          <w:szCs w:val="28"/>
        </w:rPr>
        <w:t>шахматы</w:t>
      </w:r>
      <w:r w:rsidR="00C42983">
        <w:rPr>
          <w:sz w:val="28"/>
          <w:szCs w:val="28"/>
        </w:rPr>
        <w:t>»</w:t>
      </w:r>
      <w:r w:rsidR="00C42983" w:rsidRPr="00C42983">
        <w:rPr>
          <w:sz w:val="28"/>
          <w:szCs w:val="28"/>
        </w:rPr>
        <w:t xml:space="preserve"> в Российской Федерации</w:t>
      </w:r>
      <w:r w:rsidRPr="00184D34">
        <w:rPr>
          <w:sz w:val="28"/>
          <w:szCs w:val="28"/>
        </w:rPr>
        <w:t>.</w:t>
      </w:r>
    </w:p>
    <w:p w:rsidR="00420F19" w:rsidRPr="00F61251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В основе программы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</w:t>
      </w:r>
      <w:r w:rsidRPr="00F61251">
        <w:rPr>
          <w:sz w:val="28"/>
          <w:szCs w:val="28"/>
        </w:rPr>
        <w:t>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8B0334" w:rsidRPr="00F61251" w:rsidRDefault="008B0334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рамках школьного образования активное освоение детьми </w:t>
      </w:r>
      <w:r w:rsidR="00F61251">
        <w:rPr>
          <w:sz w:val="28"/>
          <w:szCs w:val="28"/>
        </w:rPr>
        <w:t>шахмат</w:t>
      </w:r>
      <w:r w:rsidRPr="00F61251">
        <w:rPr>
          <w:sz w:val="28"/>
          <w:szCs w:val="28"/>
        </w:rPr>
        <w:t xml:space="preserve"> благотворно скажется на их психическом, умственном и эмоциональном развитии, будет способствовать формированию нравственных качеств, изобретательности и самостоятельности, умения ориентироваться на плоскости, сравнивать и обобщать. Дух здорового соперничества, присутствие игрового компонента, возможность личностной самореализации без агрессии, компактность, экономичность, – всё это выгодно выделяет шахматы из большого ряда иных видов спорта. Постоянный поиск оптимального решения с учётом угроз соперника, расчёт вариантов в уме (без передвижения их на доске) создают в шахматной партии почти идеальные условия для формирования конвергентного, дивергентного и абстрактного видов мышления, а также способствуют появлению устойчивых навыков в принятии оптимальных самостоятельных решений в любой жизненной ситуации.</w:t>
      </w:r>
    </w:p>
    <w:p w:rsidR="00F61251" w:rsidRP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Целью программы является создание условий для гармоничного когнитивного развития детей младшего школьного возраста посредством массового их вовлечения </w:t>
      </w:r>
      <w:r w:rsidRPr="00F61251">
        <w:rPr>
          <w:sz w:val="28"/>
          <w:szCs w:val="28"/>
        </w:rPr>
        <w:lastRenderedPageBreak/>
        <w:t>в шахматную игру.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61251">
        <w:rPr>
          <w:sz w:val="28"/>
          <w:szCs w:val="28"/>
        </w:rPr>
        <w:t>урс</w:t>
      </w:r>
      <w:r>
        <w:rPr>
          <w:sz w:val="28"/>
          <w:szCs w:val="28"/>
        </w:rPr>
        <w:t xml:space="preserve"> внеурочной деятельности</w:t>
      </w:r>
      <w:r w:rsidRPr="00F61251">
        <w:rPr>
          <w:sz w:val="28"/>
          <w:szCs w:val="28"/>
        </w:rPr>
        <w:t xml:space="preserve"> «Шахматы в школе» изменяет характер и содержание труда учащихся, требуя приложений всей совокупности человеческих сил и способностей: интеллектуальных, духовно-нравственных и эмоциональных. Основное содержание учебного курса составляют средства, максимально удовлетворяющие требованиям ФГОС начального общего образования.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«Шахматы в школе» – курс, который может быть использован в общеобразовательной школе для изучения шахматной теории и практики и включён в </w:t>
      </w:r>
      <w:r>
        <w:rPr>
          <w:sz w:val="28"/>
          <w:szCs w:val="28"/>
        </w:rPr>
        <w:t>план внеурочной деятельности</w:t>
      </w:r>
      <w:r w:rsidRPr="00F61251">
        <w:rPr>
          <w:sz w:val="28"/>
          <w:szCs w:val="28"/>
        </w:rPr>
        <w:t xml:space="preserve">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современной школе большое значение имеет развивающая функция обучения, ориентированная на развитие мышления школьников, требующая не только усвоения готовых знаний, но и, самое главное, их понимания, осознания и применения в различных метапредметных областях. Современное образование – переход от гносеологической парадигмы к личностно ориентированному, развивающему образованию, что требует изменения способов получения знаний. Согласно положениям ФГОС НОО, форма проведения современного </w:t>
      </w:r>
      <w:r>
        <w:rPr>
          <w:sz w:val="28"/>
          <w:szCs w:val="28"/>
        </w:rPr>
        <w:t>занятия</w:t>
      </w:r>
      <w:r w:rsidRPr="00F61251">
        <w:rPr>
          <w:sz w:val="28"/>
          <w:szCs w:val="28"/>
        </w:rPr>
        <w:t xml:space="preserve"> не монолог учителя, а его конструктивный диалог с учениками, в процессе которого должен осуществляться совместный поиск решения поставленной учебной задачи. В связи с этим весь курс по шахматам диалогичен. Сквозные персонажи Саша и Катя, присутствующие в учебнике и рабочей тетради, способствуют диалогизации образовательного процесса. Герои задают учащимся наводящие вопросы, побуждают их к рассуждениям и рефлексии.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Главная задача педагога по шахматам – помочь ребёнку осознать, откуда и как рождаются вопросы (к диаграмме, тексту, партии); увидеть их логику. Было бы неверным со стороны учителя занимать по отношению к учащимся авторитарную позицию человека, знающего верные ответы на все вопросы и умеющего найти правильные решения шахматных задач. Весьма желательным является умение педагога быть на равных с учениками, стремиться поддержать ребёнка, показать, что его мнение услышано и понято, а мысли ценны.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</w:t>
      </w:r>
      <w:r w:rsidRPr="00F61251">
        <w:rPr>
          <w:sz w:val="28"/>
          <w:szCs w:val="28"/>
        </w:rPr>
        <w:t xml:space="preserve"> по программе состоит из нескольких частей: вводно-подготовительной части (подготовка к уроку), основной части (постановка учебной задачи и поиск её </w:t>
      </w:r>
      <w:r w:rsidRPr="00F61251">
        <w:rPr>
          <w:sz w:val="28"/>
          <w:szCs w:val="28"/>
        </w:rPr>
        <w:lastRenderedPageBreak/>
        <w:t xml:space="preserve">решения через диалог учителя с обучающимися, коллективная работа на демонстрационной доске и с учебником, работа с шахматным словарём и материалом из рубрики «Интересные факты», самостоятельная работа и самопроверка) и заключительной части (подведение итогов).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Сохраняя все основные плюсы классической шахматной игры, учебный курс обладает рядом существенных преимуществ, важных для общеобразовательных организаций: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компактность оборудования: шахматный инвентарь, необходимый для обучения и турниров, лёгок, мобилен и удобен при транспортировке и в использовании (шахматные доски легко и быстро раскладываются на переменах между уроками в школьных рекреациях и коридорах и так же легко убираются); 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возможность участия в игре (соревнованиях) обучающихся различного возраста, уровня подготовленности и личностных особенностей;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высокая степень травмобезопасности.</w:t>
      </w:r>
    </w:p>
    <w:p w:rsidR="000408D2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тематическом планировании программы отражены темы основных её разделов и даны характеристики видов деятельности обучающихся. Эти характеристики ориентируют учителя на порядок освоения знаний в области данного вида спорта. </w:t>
      </w:r>
    </w:p>
    <w:p w:rsidR="00420F19" w:rsidRPr="000408D2" w:rsidRDefault="00420F19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408D2">
        <w:rPr>
          <w:b/>
          <w:i/>
          <w:sz w:val="28"/>
          <w:szCs w:val="28"/>
        </w:rPr>
        <w:t xml:space="preserve">Место </w:t>
      </w:r>
      <w:r w:rsidR="008F3F15" w:rsidRPr="000408D2">
        <w:rPr>
          <w:b/>
          <w:i/>
          <w:sz w:val="28"/>
          <w:szCs w:val="28"/>
        </w:rPr>
        <w:t>курса«Ш</w:t>
      </w:r>
      <w:r w:rsidRPr="000408D2">
        <w:rPr>
          <w:b/>
          <w:i/>
          <w:sz w:val="28"/>
          <w:szCs w:val="28"/>
        </w:rPr>
        <w:t>ахматы</w:t>
      </w:r>
      <w:r w:rsidR="008F3F15" w:rsidRPr="000408D2">
        <w:rPr>
          <w:b/>
          <w:i/>
          <w:sz w:val="28"/>
          <w:szCs w:val="28"/>
        </w:rPr>
        <w:t xml:space="preserve"> в школе» в учебном плане внеурочной деятельности</w:t>
      </w:r>
      <w:r w:rsidRPr="000408D2">
        <w:rPr>
          <w:b/>
          <w:i/>
          <w:sz w:val="28"/>
          <w:szCs w:val="28"/>
        </w:rPr>
        <w:t>.</w:t>
      </w:r>
    </w:p>
    <w:p w:rsidR="00420F19" w:rsidRPr="00184D34" w:rsidRDefault="00087D04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2</w:t>
      </w:r>
      <w:r w:rsidR="008F3F15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ах</w:t>
      </w:r>
      <w:r w:rsidR="008F3F15">
        <w:rPr>
          <w:sz w:val="28"/>
          <w:szCs w:val="28"/>
        </w:rPr>
        <w:t xml:space="preserve"> на изучение кур</w:t>
      </w:r>
      <w:r>
        <w:rPr>
          <w:sz w:val="28"/>
          <w:szCs w:val="28"/>
        </w:rPr>
        <w:t>са отводится 2</w:t>
      </w:r>
      <w:r w:rsidR="008F3F15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8F3F15">
        <w:rPr>
          <w:sz w:val="28"/>
          <w:szCs w:val="28"/>
        </w:rPr>
        <w:t xml:space="preserve"> в неделю, суммарно </w:t>
      </w:r>
      <w:r>
        <w:rPr>
          <w:sz w:val="28"/>
          <w:szCs w:val="28"/>
        </w:rPr>
        <w:t>68</w:t>
      </w:r>
      <w:r w:rsidR="008F3F15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420F19" w:rsidRPr="00184D34">
        <w:rPr>
          <w:sz w:val="28"/>
          <w:szCs w:val="28"/>
        </w:rPr>
        <w:t>.</w:t>
      </w:r>
    </w:p>
    <w:p w:rsidR="00420F19" w:rsidRPr="00184D34" w:rsidRDefault="00420F19" w:rsidP="00BA708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F767D7" w:rsidRDefault="00F767D7" w:rsidP="00BA708E">
      <w:pPr>
        <w:pStyle w:val="ConsPlusNormal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курса внеурочной деятельности</w:t>
      </w:r>
    </w:p>
    <w:p w:rsidR="00F767D7" w:rsidRPr="00F767D7" w:rsidRDefault="00F767D7" w:rsidP="00BA708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F767D7" w:rsidRPr="00F767D7" w:rsidRDefault="00F767D7" w:rsidP="00BA708E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Из истории шахмат</w:t>
      </w:r>
    </w:p>
    <w:p w:rsidR="007A1601" w:rsidRDefault="007A1601" w:rsidP="00BA708E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7A1601">
        <w:rPr>
          <w:sz w:val="28"/>
          <w:szCs w:val="28"/>
        </w:rPr>
        <w:t>Сведения о каждом чемпион</w:t>
      </w:r>
      <w:r>
        <w:rPr>
          <w:sz w:val="28"/>
          <w:szCs w:val="28"/>
        </w:rPr>
        <w:t>е</w:t>
      </w:r>
      <w:r w:rsidRPr="007A1601">
        <w:rPr>
          <w:sz w:val="28"/>
          <w:szCs w:val="28"/>
        </w:rPr>
        <w:t xml:space="preserve"> мира по шахматам, их вкладе в развитие шахмат, знакомство с ведущими шахматистами мира.</w:t>
      </w:r>
    </w:p>
    <w:p w:rsidR="00F767D7" w:rsidRPr="00F767D7" w:rsidRDefault="00F767D7" w:rsidP="00BA708E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Базовые понятия шахматной игры</w:t>
      </w:r>
    </w:p>
    <w:p w:rsidR="004A0B1C" w:rsidRDefault="004A0B1C" w:rsidP="00BA708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 шахматной игры (повторение материала 1 года обучения: защита в шахматах, матование одинокого короля различными фигурами).</w:t>
      </w:r>
    </w:p>
    <w:p w:rsidR="007A1601" w:rsidRPr="007A1601" w:rsidRDefault="004A0B1C" w:rsidP="00BA708E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7A1601">
        <w:rPr>
          <w:sz w:val="28"/>
          <w:szCs w:val="28"/>
        </w:rPr>
        <w:t xml:space="preserve">Шахматная комбинация: выигрыш материала. Основы дебюта: развитие фигур, </w:t>
      </w:r>
      <w:r w:rsidRPr="007A1601">
        <w:rPr>
          <w:sz w:val="28"/>
          <w:szCs w:val="28"/>
        </w:rPr>
        <w:lastRenderedPageBreak/>
        <w:t>дебютные ловушки, короткие партии. Основы эндшпиля: реализация боль</w:t>
      </w:r>
      <w:r>
        <w:rPr>
          <w:sz w:val="28"/>
          <w:szCs w:val="28"/>
        </w:rPr>
        <w:t>шого материального преимущества</w:t>
      </w:r>
      <w:r w:rsidR="007A1601" w:rsidRPr="007A1601">
        <w:rPr>
          <w:sz w:val="28"/>
          <w:szCs w:val="28"/>
        </w:rPr>
        <w:t>.</w:t>
      </w:r>
    </w:p>
    <w:p w:rsidR="00F767D7" w:rsidRPr="00F767D7" w:rsidRDefault="007A1601" w:rsidP="00BA708E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Практико-с</w:t>
      </w:r>
      <w:r w:rsidR="00F767D7" w:rsidRPr="00F767D7">
        <w:rPr>
          <w:b/>
          <w:i/>
          <w:sz w:val="28"/>
          <w:szCs w:val="28"/>
        </w:rPr>
        <w:t>оревнова</w:t>
      </w:r>
      <w:r>
        <w:rPr>
          <w:b/>
          <w:i/>
          <w:sz w:val="28"/>
          <w:szCs w:val="28"/>
        </w:rPr>
        <w:t>тельная деятельность</w:t>
      </w:r>
    </w:p>
    <w:p w:rsidR="004A0B1C" w:rsidRDefault="004A0B1C" w:rsidP="00BA708E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7A1601">
        <w:rPr>
          <w:sz w:val="28"/>
          <w:szCs w:val="28"/>
        </w:rPr>
        <w:t>Конкурс решения позиций на тактические приёмы «связка», «двойной удар», «нападение», «защита», «сквозной удар», «ловля фигуры», «открытый шах», «двойной шах», «мат по последней горизонтали».</w:t>
      </w:r>
    </w:p>
    <w:p w:rsidR="004A0B1C" w:rsidRDefault="004A0B1C" w:rsidP="00BA708E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AE347D">
        <w:rPr>
          <w:sz w:val="28"/>
          <w:szCs w:val="28"/>
        </w:rPr>
        <w:t>Участие детей в шахматном турнире «Первенство класса».</w:t>
      </w:r>
    </w:p>
    <w:p w:rsidR="007A1601" w:rsidRPr="007A1601" w:rsidRDefault="004A0B1C" w:rsidP="00BA708E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7A1601">
        <w:rPr>
          <w:sz w:val="28"/>
          <w:szCs w:val="28"/>
        </w:rPr>
        <w:t>Участие в школьном шахматном празднике</w:t>
      </w:r>
      <w:r w:rsidR="007A1601" w:rsidRPr="007A1601">
        <w:rPr>
          <w:sz w:val="28"/>
          <w:szCs w:val="28"/>
        </w:rPr>
        <w:t>.</w:t>
      </w:r>
    </w:p>
    <w:p w:rsidR="00F767D7" w:rsidRPr="00F767D7" w:rsidRDefault="00F767D7" w:rsidP="00BA708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A0B1C" w:rsidRDefault="004A0B1C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</w:p>
    <w:p w:rsidR="00C225EC" w:rsidRPr="00C225EC" w:rsidRDefault="00C225EC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Планируемые образовательные результаты</w:t>
      </w:r>
    </w:p>
    <w:p w:rsidR="00C225EC" w:rsidRDefault="00C225EC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Личностные результаты: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проявление чувства гордости за свою Родину, российский народ и историю России через достижения отечественной сборной команды страны на мировых первенствах, чемпионатах Европы, Всемирных шахматных олимпиад;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проявление уважительного отношения к сверстникам, культуры общения и взаимодействия, нравственного поведения, проявление положительных качеств личности, осознанного и ответственного отношения к собственным поступкам, решение проблем в процессе занятий шахматами;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ценности здорового и безопасного образа жизни, усвоение правил безопасного поведения в учебной, соревновательной, досуговой деятельности и чрезвычайных ситуациях при занятии шахматами.</w:t>
      </w: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Метапредметные результаты: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самостоятельно определять цели и задачи своего обучения средствами шахмат, развивать мотивы и интересы своей познавательной деятельности в физкультурно-спортивном направлении;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умение планировать пути достижения целей с учетом наиболее эффективных способов решения задач средствами плавания в учебной, игровой, соревновательной и досуговой деятельности, соотносить свои действия с </w:t>
      </w:r>
      <w:r w:rsidRPr="00184D34">
        <w:rPr>
          <w:sz w:val="28"/>
          <w:szCs w:val="28"/>
        </w:rPr>
        <w:lastRenderedPageBreak/>
        <w:t>планируемыми результатами в шахматах, определять и корректировать способы действий в рамках предложенных условий;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владеть основами самоконтроля, самооценки, выявлять, анализировать и находить способы устранения ошибок при выполнении технических приемов и соревнований по шахматам;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организовывать совместную деятельность с учителем и сверстниками, работать индивидуально и в группе, формулировать, аргументировать и отстаивать свое мнение, соблюдать нормы информационной избирательности, этики и этикета.</w:t>
      </w: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Предметные результаты:</w:t>
      </w:r>
    </w:p>
    <w:p w:rsidR="00C225EC" w:rsidRPr="00184D34" w:rsidRDefault="0066154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уметь видеть нападение со стороны партнера, защищать свои фигуры, нападать и создавать угрозы</w:t>
      </w:r>
      <w:r w:rsidR="00C225EC" w:rsidRPr="00184D34">
        <w:rPr>
          <w:sz w:val="28"/>
          <w:szCs w:val="28"/>
        </w:rPr>
        <w:t>;</w:t>
      </w:r>
    </w:p>
    <w:p w:rsidR="00C225EC" w:rsidRPr="00184D34" w:rsidRDefault="0066154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защищать свои фигуры от нападения и угроз</w:t>
      </w:r>
      <w:r w:rsidR="00C225EC" w:rsidRPr="00184D34">
        <w:rPr>
          <w:sz w:val="28"/>
          <w:szCs w:val="28"/>
        </w:rPr>
        <w:t>;</w:t>
      </w:r>
    </w:p>
    <w:p w:rsidR="00C225EC" w:rsidRPr="00184D34" w:rsidRDefault="0066154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решать шахматные задачи на тактику и видеть следующие тактические угрозы в партиях: двойной удар, связку, ловлю фигуры, сквозной удар, мат на последней горизонтали, открытый и двойной шахи</w:t>
      </w:r>
      <w:r w:rsidR="00C225EC" w:rsidRPr="00184D34">
        <w:rPr>
          <w:sz w:val="28"/>
          <w:szCs w:val="28"/>
        </w:rPr>
        <w:t>;</w:t>
      </w:r>
    </w:p>
    <w:p w:rsidR="00C225EC" w:rsidRPr="00184D34" w:rsidRDefault="0066154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ставить мат одинокому королю ладьей и королем</w:t>
      </w:r>
      <w:r w:rsidR="00C225EC" w:rsidRPr="00184D34">
        <w:rPr>
          <w:sz w:val="28"/>
          <w:szCs w:val="28"/>
        </w:rPr>
        <w:t>;</w:t>
      </w:r>
    </w:p>
    <w:p w:rsidR="00661541" w:rsidRDefault="0066154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разыгрывать шахматную партию с партнером от начала и до конца, правильно выводя фигуры в дебюте;</w:t>
      </w:r>
    </w:p>
    <w:p w:rsidR="00C225EC" w:rsidRDefault="0066154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реализовывать большое материальное преимущество</w:t>
      </w:r>
      <w:r w:rsidR="00C225EC" w:rsidRPr="00184D34">
        <w:rPr>
          <w:sz w:val="28"/>
          <w:szCs w:val="28"/>
        </w:rPr>
        <w:t>.</w:t>
      </w:r>
    </w:p>
    <w:p w:rsidR="000408D2" w:rsidRDefault="000408D2" w:rsidP="000408D2">
      <w:pPr>
        <w:spacing w:line="360" w:lineRule="auto"/>
        <w:rPr>
          <w:b/>
          <w:sz w:val="28"/>
          <w:szCs w:val="28"/>
        </w:rPr>
      </w:pPr>
    </w:p>
    <w:p w:rsidR="00C223ED" w:rsidRPr="00C225EC" w:rsidRDefault="00C225EC" w:rsidP="000408D2">
      <w:pPr>
        <w:pStyle w:val="ConsPlusNormal"/>
        <w:spacing w:line="360" w:lineRule="auto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Т</w:t>
      </w:r>
      <w:r w:rsidR="00C223ED" w:rsidRPr="00C225EC">
        <w:rPr>
          <w:b/>
          <w:sz w:val="28"/>
          <w:szCs w:val="28"/>
        </w:rPr>
        <w:t>ематическое планирование</w:t>
      </w:r>
    </w:p>
    <w:p w:rsidR="00C225EC" w:rsidRPr="00AE347D" w:rsidRDefault="00C225EC" w:rsidP="00C225EC">
      <w:pPr>
        <w:pStyle w:val="ConsPlusNormal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37"/>
        <w:gridCol w:w="926"/>
        <w:gridCol w:w="3218"/>
        <w:gridCol w:w="4282"/>
      </w:tblGrid>
      <w:tr w:rsidR="00AE347D" w:rsidTr="00AE347D"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Характеристика видов деятельности учащихся</w:t>
            </w:r>
          </w:p>
        </w:tc>
      </w:tr>
      <w:tr w:rsidR="00AE347D" w:rsidTr="00AE347D">
        <w:tc>
          <w:tcPr>
            <w:tcW w:w="0" w:type="auto"/>
            <w:gridSpan w:val="4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Раздел 1. Теоретические основы и правила шахматной игры</w:t>
            </w:r>
          </w:p>
        </w:tc>
      </w:tr>
      <w:tr w:rsidR="00AE347D" w:rsidTr="00AE347D">
        <w:tc>
          <w:tcPr>
            <w:tcW w:w="0" w:type="auto"/>
          </w:tcPr>
          <w:p w:rsidR="00AE347D" w:rsidRDefault="00F50100" w:rsidP="00F43C0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E347D" w:rsidRPr="00AE347D">
              <w:rPr>
                <w:sz w:val="28"/>
                <w:szCs w:val="28"/>
              </w:rPr>
              <w:t>з истории шахмат</w:t>
            </w:r>
          </w:p>
        </w:tc>
        <w:tc>
          <w:tcPr>
            <w:tcW w:w="0" w:type="auto"/>
          </w:tcPr>
          <w:p w:rsidR="00AE347D" w:rsidRPr="00AE347D" w:rsidRDefault="007A1601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A1601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7A1601">
              <w:rPr>
                <w:sz w:val="28"/>
                <w:szCs w:val="28"/>
              </w:rPr>
              <w:t>Сведения о каждом чемпион</w:t>
            </w:r>
            <w:r>
              <w:rPr>
                <w:sz w:val="28"/>
                <w:szCs w:val="28"/>
              </w:rPr>
              <w:t>е</w:t>
            </w:r>
            <w:r w:rsidRPr="007A1601">
              <w:rPr>
                <w:sz w:val="28"/>
                <w:szCs w:val="28"/>
              </w:rPr>
              <w:t xml:space="preserve"> мира по шахматам, их вкладе в развитие шахмат, знакомство с ведущими шахматистами мира.</w:t>
            </w:r>
          </w:p>
        </w:tc>
        <w:tc>
          <w:tcPr>
            <w:tcW w:w="0" w:type="auto"/>
          </w:tcPr>
          <w:p w:rsidR="00130A8B" w:rsidRDefault="00130A8B" w:rsidP="00130A8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о вкладе чем</w:t>
            </w:r>
            <w:r w:rsidRPr="00130A8B">
              <w:rPr>
                <w:sz w:val="28"/>
                <w:szCs w:val="28"/>
              </w:rPr>
              <w:t>пионов мира по шахматам в развитие шахматной культуры</w:t>
            </w:r>
            <w:r w:rsidR="004C5273">
              <w:rPr>
                <w:sz w:val="28"/>
                <w:szCs w:val="28"/>
              </w:rPr>
              <w:t>.</w:t>
            </w:r>
          </w:p>
        </w:tc>
      </w:tr>
      <w:tr w:rsidR="00AE347D" w:rsidTr="00AE347D"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lastRenderedPageBreak/>
              <w:t>Базовые понятия шахматной игры</w:t>
            </w:r>
          </w:p>
        </w:tc>
        <w:tc>
          <w:tcPr>
            <w:tcW w:w="0" w:type="auto"/>
          </w:tcPr>
          <w:p w:rsidR="00AE347D" w:rsidRPr="00AE347D" w:rsidRDefault="007A1601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43C0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E347D" w:rsidRDefault="00F43C01" w:rsidP="00AE347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шахматной игры (повторение материала 1 года обучения: защита в шахматах, матование одинокого короля различными фигурами).</w:t>
            </w:r>
          </w:p>
          <w:p w:rsidR="007A1601" w:rsidRDefault="007A1601" w:rsidP="00AE347D">
            <w:pPr>
              <w:pStyle w:val="ConsPlusNormal"/>
              <w:rPr>
                <w:sz w:val="28"/>
                <w:szCs w:val="28"/>
              </w:rPr>
            </w:pPr>
            <w:r w:rsidRPr="007A1601">
              <w:rPr>
                <w:sz w:val="28"/>
                <w:szCs w:val="28"/>
              </w:rPr>
              <w:t>Шахматная комбинация: выигрыш материала. Основы дебюта: развитие фигур, дебютные ловушки, короткие партии. Основы эндшпиля: реализация большого материального преимущества.</w:t>
            </w:r>
          </w:p>
        </w:tc>
        <w:tc>
          <w:tcPr>
            <w:tcW w:w="0" w:type="auto"/>
          </w:tcPr>
          <w:p w:rsidR="00F43C01" w:rsidRDefault="00130A8B" w:rsidP="004C527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Знают способы защиты в </w:t>
            </w:r>
            <w:r w:rsidRPr="00130A8B">
              <w:rPr>
                <w:sz w:val="28"/>
                <w:szCs w:val="28"/>
              </w:rPr>
              <w:t xml:space="preserve">шахматной партии, элементарные шахматные комбинации, имеют представление о дебютных ловушках и о том, как в них не попадаться. </w:t>
            </w:r>
          </w:p>
          <w:p w:rsidR="00130A8B" w:rsidRDefault="00130A8B" w:rsidP="004C5273">
            <w:pPr>
              <w:pStyle w:val="ConsPlusNormal"/>
              <w:rPr>
                <w:sz w:val="28"/>
                <w:szCs w:val="28"/>
              </w:rPr>
            </w:pPr>
            <w:r w:rsidRPr="00130A8B">
              <w:rPr>
                <w:sz w:val="28"/>
                <w:szCs w:val="28"/>
              </w:rPr>
              <w:t>Умеют видеть нападение и защищать свои фигуры от нападения партнёра, матовать одинокого короля двумя ладьями, ферзём и ладьёй, королём и ферзём, королём и ладьёй, могут находить элементарные шахматные комбинации: двойной удар, связку, ловлю фигуры, мат на последней горизонтали, сквозной удар, открытый и двойной шахи, знают, как правильно выводить фигуры в начале партии и выигрывать партию с большим материальным преимуществом. Соблюдают правила поведения за шахматной доской.</w:t>
            </w:r>
          </w:p>
        </w:tc>
      </w:tr>
      <w:tr w:rsidR="00AE347D" w:rsidTr="00AE347D">
        <w:tc>
          <w:tcPr>
            <w:tcW w:w="0" w:type="auto"/>
            <w:gridSpan w:val="4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Раздел 2. Практико-соревновательная деятельность</w:t>
            </w:r>
          </w:p>
        </w:tc>
      </w:tr>
      <w:tr w:rsidR="00AE347D" w:rsidTr="00AE347D">
        <w:tc>
          <w:tcPr>
            <w:tcW w:w="0" w:type="auto"/>
          </w:tcPr>
          <w:p w:rsidR="00AE347D" w:rsidRDefault="007A1601" w:rsidP="00AE347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 решения позиций</w:t>
            </w:r>
          </w:p>
        </w:tc>
        <w:tc>
          <w:tcPr>
            <w:tcW w:w="0" w:type="auto"/>
          </w:tcPr>
          <w:p w:rsidR="00AE347D" w:rsidRPr="00AE347D" w:rsidRDefault="00F43C01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E347D" w:rsidRDefault="007A1601" w:rsidP="00AE347D">
            <w:pPr>
              <w:pStyle w:val="ConsPlusNormal"/>
              <w:rPr>
                <w:sz w:val="28"/>
                <w:szCs w:val="28"/>
              </w:rPr>
            </w:pPr>
            <w:r w:rsidRPr="007A1601">
              <w:rPr>
                <w:sz w:val="28"/>
                <w:szCs w:val="28"/>
              </w:rPr>
              <w:t>Конкурс решения позиций на тактические приёмы «связка», «двойной удар», «нападение», «защита», «сквозной удар», «ловля фигуры», «открытый шах», «двойной шах», «мат по последней горизонтали».</w:t>
            </w:r>
          </w:p>
        </w:tc>
        <w:tc>
          <w:tcPr>
            <w:tcW w:w="0" w:type="auto"/>
          </w:tcPr>
          <w:p w:rsidR="00AE347D" w:rsidRDefault="00130A8B" w:rsidP="00AE347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Расставляют </w:t>
            </w:r>
            <w:r w:rsidRPr="00130A8B">
              <w:rPr>
                <w:sz w:val="28"/>
                <w:szCs w:val="28"/>
              </w:rPr>
              <w:t>позицию для решения упражнений, решают шахматные упражнения. Анализируют свои ответы и ответы своих сверстников.   С помощью тестового задания оценивают собственное выполнение.</w:t>
            </w:r>
          </w:p>
        </w:tc>
      </w:tr>
      <w:tr w:rsidR="007A1601" w:rsidTr="00AE347D">
        <w:tc>
          <w:tcPr>
            <w:tcW w:w="0" w:type="auto"/>
          </w:tcPr>
          <w:p w:rsidR="007A1601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Соревнования</w:t>
            </w:r>
          </w:p>
        </w:tc>
        <w:tc>
          <w:tcPr>
            <w:tcW w:w="0" w:type="auto"/>
          </w:tcPr>
          <w:p w:rsidR="007A1601" w:rsidRPr="00AE347D" w:rsidRDefault="00F43C01" w:rsidP="007A160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7A1601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Участие детей в шахматном турнире «Первенство класса».</w:t>
            </w:r>
          </w:p>
        </w:tc>
        <w:tc>
          <w:tcPr>
            <w:tcW w:w="0" w:type="auto"/>
          </w:tcPr>
          <w:p w:rsidR="007A1601" w:rsidRDefault="007A1601" w:rsidP="00DE321B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Умеют играть партию от начала до конца с записью</w:t>
            </w:r>
            <w:r w:rsidR="00DE321B">
              <w:rPr>
                <w:sz w:val="28"/>
                <w:szCs w:val="28"/>
              </w:rPr>
              <w:t xml:space="preserve"> и различным</w:t>
            </w:r>
            <w:r w:rsidR="008944CF">
              <w:rPr>
                <w:sz w:val="28"/>
                <w:szCs w:val="28"/>
              </w:rPr>
              <w:t xml:space="preserve"> контрол</w:t>
            </w:r>
            <w:r w:rsidR="00DE321B">
              <w:rPr>
                <w:sz w:val="28"/>
                <w:szCs w:val="28"/>
              </w:rPr>
              <w:t>ем</w:t>
            </w:r>
            <w:r w:rsidR="008944CF">
              <w:rPr>
                <w:sz w:val="28"/>
                <w:szCs w:val="28"/>
              </w:rPr>
              <w:t xml:space="preserve"> врем</w:t>
            </w:r>
            <w:r w:rsidR="00DE321B">
              <w:rPr>
                <w:sz w:val="28"/>
                <w:szCs w:val="28"/>
              </w:rPr>
              <w:t>ени.</w:t>
            </w:r>
          </w:p>
        </w:tc>
      </w:tr>
      <w:tr w:rsidR="007A1601" w:rsidTr="00AE347D">
        <w:tc>
          <w:tcPr>
            <w:tcW w:w="0" w:type="auto"/>
          </w:tcPr>
          <w:p w:rsidR="007A1601" w:rsidRPr="00AE347D" w:rsidRDefault="007A1601" w:rsidP="007A160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праздник</w:t>
            </w:r>
          </w:p>
        </w:tc>
        <w:tc>
          <w:tcPr>
            <w:tcW w:w="0" w:type="auto"/>
          </w:tcPr>
          <w:p w:rsidR="007A1601" w:rsidRDefault="00F43C01" w:rsidP="007A160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A1601" w:rsidRPr="00AE347D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7A1601">
              <w:rPr>
                <w:sz w:val="28"/>
                <w:szCs w:val="28"/>
              </w:rPr>
              <w:t>Участие в школьном шахматном празднике.</w:t>
            </w:r>
          </w:p>
        </w:tc>
        <w:tc>
          <w:tcPr>
            <w:tcW w:w="0" w:type="auto"/>
          </w:tcPr>
          <w:p w:rsidR="00DE321B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 xml:space="preserve">Осваивают правила игры.  Активно участвуют в играх и эстафетах.  </w:t>
            </w:r>
          </w:p>
          <w:p w:rsidR="00DE321B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 xml:space="preserve">Общаются и взаимодействуют со сверстниками.  </w:t>
            </w:r>
          </w:p>
          <w:p w:rsidR="00DE321B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 xml:space="preserve">Проявляют доброжелательность, взаимопонимание, смелость, </w:t>
            </w:r>
            <w:r w:rsidRPr="00A24E57">
              <w:rPr>
                <w:sz w:val="28"/>
                <w:szCs w:val="28"/>
              </w:rPr>
              <w:lastRenderedPageBreak/>
              <w:t xml:space="preserve">волю, решительность, активность и инициативу при решении вариативных задач, возникающих в процессе игр.  </w:t>
            </w:r>
          </w:p>
          <w:p w:rsidR="00DE321B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 xml:space="preserve">Регулируют эмоции в процессе игровой деятельности, умеют управлять ими.  </w:t>
            </w:r>
          </w:p>
          <w:p w:rsidR="007A1601" w:rsidRPr="00AE347D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>Соблюдают правила техники безопасности во время участия в празднике.</w:t>
            </w:r>
          </w:p>
        </w:tc>
      </w:tr>
    </w:tbl>
    <w:p w:rsidR="00C225EC" w:rsidRDefault="00C225EC" w:rsidP="00C225EC">
      <w:pPr>
        <w:pStyle w:val="ConsPlusNormal"/>
        <w:jc w:val="center"/>
        <w:rPr>
          <w:sz w:val="28"/>
          <w:szCs w:val="28"/>
        </w:rPr>
      </w:pPr>
    </w:p>
    <w:p w:rsidR="00AE347D" w:rsidRPr="00C225EC" w:rsidRDefault="008964A5" w:rsidP="00C225EC">
      <w:pPr>
        <w:pStyle w:val="ConsPlusNormal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Пример годового планирования занятий</w:t>
      </w:r>
    </w:p>
    <w:p w:rsidR="00C225EC" w:rsidRDefault="00C225EC" w:rsidP="00C225EC">
      <w:pPr>
        <w:pStyle w:val="ConsPlusNormal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4"/>
        <w:gridCol w:w="3042"/>
        <w:gridCol w:w="956"/>
        <w:gridCol w:w="4299"/>
        <w:gridCol w:w="1652"/>
      </w:tblGrid>
      <w:tr w:rsidR="00444793" w:rsidRPr="008964A5" w:rsidTr="00444793">
        <w:tc>
          <w:tcPr>
            <w:tcW w:w="0" w:type="auto"/>
          </w:tcPr>
          <w:p w:rsidR="00444793" w:rsidRPr="008964A5" w:rsidRDefault="00444793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444793" w:rsidRPr="008964A5" w:rsidRDefault="00444793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444793" w:rsidRPr="008964A5" w:rsidRDefault="0044479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</w:tcPr>
          <w:p w:rsidR="00444793" w:rsidRPr="008964A5" w:rsidRDefault="00444793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</w:tcPr>
          <w:p w:rsidR="00444793" w:rsidRPr="008964A5" w:rsidRDefault="0044479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444793" w:rsidRPr="008964A5" w:rsidTr="00444793">
        <w:tc>
          <w:tcPr>
            <w:tcW w:w="0" w:type="auto"/>
          </w:tcPr>
          <w:p w:rsidR="00444793" w:rsidRPr="008964A5" w:rsidRDefault="0044479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0" w:type="auto"/>
          </w:tcPr>
          <w:p w:rsidR="00444793" w:rsidRPr="008964A5" w:rsidRDefault="00444793" w:rsidP="008964A5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>Из истории шахмат. Чемпио</w:t>
            </w:r>
            <w:r>
              <w:rPr>
                <w:sz w:val="28"/>
                <w:szCs w:val="28"/>
              </w:rPr>
              <w:t>ны мира по шахматам и выдающиеся шахматисты мира</w:t>
            </w:r>
          </w:p>
        </w:tc>
        <w:tc>
          <w:tcPr>
            <w:tcW w:w="0" w:type="auto"/>
          </w:tcPr>
          <w:p w:rsidR="00444793" w:rsidRDefault="0044479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44793" w:rsidRPr="008964A5" w:rsidRDefault="0044479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о важности соблюдения правил техники безопасности </w:t>
            </w:r>
            <w:r w:rsidRPr="004C5273">
              <w:rPr>
                <w:sz w:val="28"/>
                <w:szCs w:val="28"/>
              </w:rPr>
              <w:t>на занятиях по шахматам. Из истории шахмат: знакомство с именами шахматистов – чемпионов мира, ведущих шахматистов</w:t>
            </w:r>
          </w:p>
        </w:tc>
        <w:tc>
          <w:tcPr>
            <w:tcW w:w="0" w:type="auto"/>
          </w:tcPr>
          <w:p w:rsidR="00444793" w:rsidRDefault="00444793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44793" w:rsidRPr="008964A5" w:rsidTr="00444793">
        <w:tc>
          <w:tcPr>
            <w:tcW w:w="0" w:type="auto"/>
          </w:tcPr>
          <w:p w:rsidR="00444793" w:rsidRDefault="0044479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0" w:type="auto"/>
          </w:tcPr>
          <w:p w:rsidR="00444793" w:rsidRPr="008964A5" w:rsidRDefault="0044479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Шахматные фигуры (повторение)</w:t>
            </w:r>
          </w:p>
        </w:tc>
        <w:tc>
          <w:tcPr>
            <w:tcW w:w="0" w:type="auto"/>
          </w:tcPr>
          <w:p w:rsidR="00444793" w:rsidRDefault="0044479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44793" w:rsidRPr="008964A5" w:rsidRDefault="0044479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первого полугодия</w:t>
            </w:r>
          </w:p>
        </w:tc>
        <w:tc>
          <w:tcPr>
            <w:tcW w:w="0" w:type="auto"/>
          </w:tcPr>
          <w:p w:rsidR="00444793" w:rsidRDefault="00444793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44793" w:rsidRPr="008964A5" w:rsidTr="00444793">
        <w:tc>
          <w:tcPr>
            <w:tcW w:w="0" w:type="auto"/>
          </w:tcPr>
          <w:p w:rsidR="00444793" w:rsidRDefault="0044479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0" w:type="auto"/>
          </w:tcPr>
          <w:p w:rsidR="00444793" w:rsidRPr="008964A5" w:rsidRDefault="00444793" w:rsidP="008964A5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>Нападение в шахматной партии. Шах и защита от него. Рокировка (повторение)</w:t>
            </w:r>
          </w:p>
        </w:tc>
        <w:tc>
          <w:tcPr>
            <w:tcW w:w="0" w:type="auto"/>
          </w:tcPr>
          <w:p w:rsidR="00444793" w:rsidRDefault="0044479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44793" w:rsidRPr="008964A5" w:rsidRDefault="0044479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первого полугодия</w:t>
            </w:r>
          </w:p>
        </w:tc>
        <w:tc>
          <w:tcPr>
            <w:tcW w:w="0" w:type="auto"/>
          </w:tcPr>
          <w:p w:rsidR="00444793" w:rsidRDefault="00444793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44793" w:rsidRPr="008964A5" w:rsidTr="00444793">
        <w:tc>
          <w:tcPr>
            <w:tcW w:w="0" w:type="auto"/>
          </w:tcPr>
          <w:p w:rsidR="00444793" w:rsidRDefault="0044479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0" w:type="auto"/>
          </w:tcPr>
          <w:p w:rsidR="00444793" w:rsidRPr="008964A5" w:rsidRDefault="00444793" w:rsidP="008964A5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>Мат. Пат. Мат одинокому королю королём и ладьёй. Мат в один ход (повторение)</w:t>
            </w:r>
          </w:p>
        </w:tc>
        <w:tc>
          <w:tcPr>
            <w:tcW w:w="0" w:type="auto"/>
          </w:tcPr>
          <w:p w:rsidR="00444793" w:rsidRDefault="0044479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44793" w:rsidRPr="008964A5" w:rsidRDefault="0044479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первого полугодия</w:t>
            </w:r>
          </w:p>
        </w:tc>
        <w:tc>
          <w:tcPr>
            <w:tcW w:w="0" w:type="auto"/>
          </w:tcPr>
          <w:p w:rsidR="00444793" w:rsidRDefault="00444793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44793" w:rsidRPr="008964A5" w:rsidTr="00444793">
        <w:tc>
          <w:tcPr>
            <w:tcW w:w="0" w:type="auto"/>
          </w:tcPr>
          <w:p w:rsidR="00444793" w:rsidRDefault="0044479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0" w:type="auto"/>
          </w:tcPr>
          <w:p w:rsidR="00444793" w:rsidRPr="004C5273" w:rsidRDefault="00444793" w:rsidP="008964A5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>Защита в шахматной партии: уход из-под нападения, уничтожение атакующей фигуры, защита фигуры</w:t>
            </w:r>
          </w:p>
        </w:tc>
        <w:tc>
          <w:tcPr>
            <w:tcW w:w="0" w:type="auto"/>
          </w:tcPr>
          <w:p w:rsidR="00444793" w:rsidRDefault="0044479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44793" w:rsidRDefault="00444793" w:rsidP="008964A5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>Знакомство с понятием «защита» в шахматной партии и такими действиями против угроз партнёра, как уход изпод нападения, уничтожение атакующей фигуры, защита фигуры</w:t>
            </w:r>
          </w:p>
        </w:tc>
        <w:tc>
          <w:tcPr>
            <w:tcW w:w="0" w:type="auto"/>
          </w:tcPr>
          <w:p w:rsidR="00444793" w:rsidRPr="004C5273" w:rsidRDefault="00444793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44793" w:rsidRPr="008964A5" w:rsidTr="00444793">
        <w:tc>
          <w:tcPr>
            <w:tcW w:w="0" w:type="auto"/>
          </w:tcPr>
          <w:p w:rsidR="00444793" w:rsidRDefault="0044479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0" w:type="auto"/>
          </w:tcPr>
          <w:p w:rsidR="00444793" w:rsidRPr="004C5273" w:rsidRDefault="00444793" w:rsidP="008964A5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>Защита в шахматной партии: перекрытие, контрнападение</w:t>
            </w:r>
          </w:p>
        </w:tc>
        <w:tc>
          <w:tcPr>
            <w:tcW w:w="0" w:type="auto"/>
          </w:tcPr>
          <w:p w:rsidR="00444793" w:rsidRDefault="0044479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44793" w:rsidRPr="004C5273" w:rsidRDefault="0044479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</w:t>
            </w:r>
            <w:r w:rsidRPr="004C5273">
              <w:rPr>
                <w:sz w:val="28"/>
                <w:szCs w:val="28"/>
              </w:rPr>
              <w:t xml:space="preserve">с двумя другими видами защиты в шахматной партии – перекрытием, </w:t>
            </w:r>
            <w:r w:rsidRPr="004C5273">
              <w:rPr>
                <w:sz w:val="28"/>
                <w:szCs w:val="28"/>
              </w:rPr>
              <w:lastRenderedPageBreak/>
              <w:t>контрнападение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0" w:type="auto"/>
          </w:tcPr>
          <w:p w:rsidR="00444793" w:rsidRDefault="00444793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44793" w:rsidRPr="008964A5" w:rsidTr="00444793">
        <w:tc>
          <w:tcPr>
            <w:tcW w:w="0" w:type="auto"/>
          </w:tcPr>
          <w:p w:rsidR="00444793" w:rsidRDefault="0044479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13-14</w:t>
            </w:r>
          </w:p>
        </w:tc>
        <w:tc>
          <w:tcPr>
            <w:tcW w:w="0" w:type="auto"/>
          </w:tcPr>
          <w:p w:rsidR="00444793" w:rsidRPr="004C5273" w:rsidRDefault="00444793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0" w:type="auto"/>
          </w:tcPr>
          <w:p w:rsidR="00444793" w:rsidRDefault="0044479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44793" w:rsidRDefault="0044479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 практике тактических приёмов, пройденных на занятиях 9-12</w:t>
            </w:r>
          </w:p>
        </w:tc>
        <w:tc>
          <w:tcPr>
            <w:tcW w:w="0" w:type="auto"/>
          </w:tcPr>
          <w:p w:rsidR="00444793" w:rsidRDefault="00444793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44793" w:rsidRPr="008964A5" w:rsidTr="00444793">
        <w:tc>
          <w:tcPr>
            <w:tcW w:w="0" w:type="auto"/>
          </w:tcPr>
          <w:p w:rsidR="00444793" w:rsidRDefault="0044479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0" w:type="auto"/>
          </w:tcPr>
          <w:p w:rsidR="00444793" w:rsidRPr="00FA4277" w:rsidRDefault="00444793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Тактический приём «двойной удар»</w:t>
            </w:r>
          </w:p>
        </w:tc>
        <w:tc>
          <w:tcPr>
            <w:tcW w:w="0" w:type="auto"/>
          </w:tcPr>
          <w:p w:rsidR="00444793" w:rsidRDefault="0044479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44793" w:rsidRDefault="00444793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тактическим приёмом «двойной удар», способами нанесения двойного удара различными фигурами</w:t>
            </w:r>
          </w:p>
        </w:tc>
        <w:tc>
          <w:tcPr>
            <w:tcW w:w="0" w:type="auto"/>
          </w:tcPr>
          <w:p w:rsidR="00444793" w:rsidRPr="00FA4277" w:rsidRDefault="00444793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44793" w:rsidRPr="008964A5" w:rsidTr="00444793">
        <w:tc>
          <w:tcPr>
            <w:tcW w:w="0" w:type="auto"/>
          </w:tcPr>
          <w:p w:rsidR="00444793" w:rsidRDefault="0044479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0" w:type="auto"/>
          </w:tcPr>
          <w:p w:rsidR="00444793" w:rsidRPr="00FA4277" w:rsidRDefault="00444793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Тактический приём «связка»</w:t>
            </w:r>
          </w:p>
        </w:tc>
        <w:tc>
          <w:tcPr>
            <w:tcW w:w="0" w:type="auto"/>
          </w:tcPr>
          <w:p w:rsidR="00444793" w:rsidRDefault="0044479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44793" w:rsidRPr="00FA4277" w:rsidRDefault="00444793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тактическим приёмом «связка», понятиями «полная» и «неполная» связка, «давление» на связку</w:t>
            </w:r>
          </w:p>
        </w:tc>
        <w:tc>
          <w:tcPr>
            <w:tcW w:w="0" w:type="auto"/>
          </w:tcPr>
          <w:p w:rsidR="00444793" w:rsidRPr="00FA4277" w:rsidRDefault="00444793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44793" w:rsidRPr="008964A5" w:rsidTr="00444793">
        <w:tc>
          <w:tcPr>
            <w:tcW w:w="0" w:type="auto"/>
          </w:tcPr>
          <w:p w:rsidR="00444793" w:rsidRDefault="0044479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0" w:type="auto"/>
          </w:tcPr>
          <w:p w:rsidR="00444793" w:rsidRPr="00FA4277" w:rsidRDefault="00444793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0" w:type="auto"/>
          </w:tcPr>
          <w:p w:rsidR="00444793" w:rsidRDefault="0044479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44793" w:rsidRPr="00FA4277" w:rsidRDefault="00444793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 xml:space="preserve">Отработка на практике тактических приёмов, пройденных на </w:t>
            </w:r>
            <w:r>
              <w:rPr>
                <w:sz w:val="28"/>
                <w:szCs w:val="28"/>
              </w:rPr>
              <w:t>занятиях15-18</w:t>
            </w:r>
          </w:p>
        </w:tc>
        <w:tc>
          <w:tcPr>
            <w:tcW w:w="0" w:type="auto"/>
          </w:tcPr>
          <w:p w:rsidR="00444793" w:rsidRPr="00FA4277" w:rsidRDefault="00444793" w:rsidP="00FA427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44793" w:rsidRPr="008964A5" w:rsidTr="00444793">
        <w:tc>
          <w:tcPr>
            <w:tcW w:w="0" w:type="auto"/>
          </w:tcPr>
          <w:p w:rsidR="00444793" w:rsidRDefault="0044479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  <w:tc>
          <w:tcPr>
            <w:tcW w:w="0" w:type="auto"/>
          </w:tcPr>
          <w:p w:rsidR="00444793" w:rsidRPr="00FA4277" w:rsidRDefault="00444793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Тактический приём «ловля фигуры»</w:t>
            </w:r>
          </w:p>
        </w:tc>
        <w:tc>
          <w:tcPr>
            <w:tcW w:w="0" w:type="auto"/>
          </w:tcPr>
          <w:p w:rsidR="00444793" w:rsidRDefault="0044479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44793" w:rsidRPr="00FA4277" w:rsidRDefault="00444793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новым тактическим приёмом «ловля фигуры» и способами его применения</w:t>
            </w:r>
          </w:p>
        </w:tc>
        <w:tc>
          <w:tcPr>
            <w:tcW w:w="0" w:type="auto"/>
          </w:tcPr>
          <w:p w:rsidR="00444793" w:rsidRPr="00FA4277" w:rsidRDefault="00444793" w:rsidP="00FA427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44793" w:rsidRPr="008964A5" w:rsidTr="00444793">
        <w:tc>
          <w:tcPr>
            <w:tcW w:w="0" w:type="auto"/>
          </w:tcPr>
          <w:p w:rsidR="00444793" w:rsidRDefault="0044479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0" w:type="auto"/>
          </w:tcPr>
          <w:p w:rsidR="00444793" w:rsidRPr="00FA4277" w:rsidRDefault="00444793" w:rsidP="008964A5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Тактический приём «сквозной удар»</w:t>
            </w:r>
          </w:p>
        </w:tc>
        <w:tc>
          <w:tcPr>
            <w:tcW w:w="0" w:type="auto"/>
          </w:tcPr>
          <w:p w:rsidR="00444793" w:rsidRDefault="0044479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44793" w:rsidRPr="00FA4277" w:rsidRDefault="00444793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новым тактическим приёмом «сквозной удар» и способами его применения</w:t>
            </w:r>
          </w:p>
        </w:tc>
        <w:tc>
          <w:tcPr>
            <w:tcW w:w="0" w:type="auto"/>
          </w:tcPr>
          <w:p w:rsidR="00444793" w:rsidRPr="00FA4277" w:rsidRDefault="00444793" w:rsidP="00FA427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44793" w:rsidRPr="008964A5" w:rsidTr="00444793">
        <w:tc>
          <w:tcPr>
            <w:tcW w:w="0" w:type="auto"/>
          </w:tcPr>
          <w:p w:rsidR="00444793" w:rsidRDefault="0044479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0" w:type="auto"/>
          </w:tcPr>
          <w:p w:rsidR="00444793" w:rsidRPr="00FA4277" w:rsidRDefault="00444793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 xml:space="preserve">Мат на последней горизонтали </w:t>
            </w:r>
          </w:p>
        </w:tc>
        <w:tc>
          <w:tcPr>
            <w:tcW w:w="0" w:type="auto"/>
          </w:tcPr>
          <w:p w:rsidR="00444793" w:rsidRDefault="0044479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44793" w:rsidRPr="00FA4277" w:rsidRDefault="00444793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Слабостьпоследней горизонтали, «форточка»</w:t>
            </w:r>
          </w:p>
        </w:tc>
        <w:tc>
          <w:tcPr>
            <w:tcW w:w="0" w:type="auto"/>
          </w:tcPr>
          <w:p w:rsidR="00444793" w:rsidRPr="00FA4277" w:rsidRDefault="00444793" w:rsidP="00FA427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44793" w:rsidRPr="008964A5" w:rsidTr="00444793">
        <w:tc>
          <w:tcPr>
            <w:tcW w:w="0" w:type="auto"/>
          </w:tcPr>
          <w:p w:rsidR="00444793" w:rsidRDefault="0044479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</w:t>
            </w:r>
          </w:p>
        </w:tc>
        <w:tc>
          <w:tcPr>
            <w:tcW w:w="0" w:type="auto"/>
          </w:tcPr>
          <w:p w:rsidR="00444793" w:rsidRPr="00FA4277" w:rsidRDefault="00444793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 xml:space="preserve">Конкурс решения позиций: как бы вы сыграли? </w:t>
            </w:r>
          </w:p>
        </w:tc>
        <w:tc>
          <w:tcPr>
            <w:tcW w:w="0" w:type="auto"/>
          </w:tcPr>
          <w:p w:rsidR="00444793" w:rsidRDefault="0044479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44793" w:rsidRPr="00FA4277" w:rsidRDefault="00444793" w:rsidP="002B5F5D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 xml:space="preserve">Отработка на практике тактических приёмов, пройденных на </w:t>
            </w:r>
            <w:r>
              <w:rPr>
                <w:sz w:val="28"/>
                <w:szCs w:val="28"/>
              </w:rPr>
              <w:t>занятиях21-26</w:t>
            </w:r>
          </w:p>
        </w:tc>
        <w:tc>
          <w:tcPr>
            <w:tcW w:w="0" w:type="auto"/>
          </w:tcPr>
          <w:p w:rsidR="00444793" w:rsidRPr="00FA4277" w:rsidRDefault="00444793" w:rsidP="002B5F5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44793" w:rsidRPr="008964A5" w:rsidTr="00444793">
        <w:tc>
          <w:tcPr>
            <w:tcW w:w="0" w:type="auto"/>
          </w:tcPr>
          <w:p w:rsidR="00444793" w:rsidRDefault="0044479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</w:p>
        </w:tc>
        <w:tc>
          <w:tcPr>
            <w:tcW w:w="0" w:type="auto"/>
          </w:tcPr>
          <w:p w:rsidR="00444793" w:rsidRPr="00FA4277" w:rsidRDefault="00444793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Тактический приём «открытый шах»</w:t>
            </w:r>
          </w:p>
        </w:tc>
        <w:tc>
          <w:tcPr>
            <w:tcW w:w="0" w:type="auto"/>
          </w:tcPr>
          <w:p w:rsidR="00444793" w:rsidRDefault="0044479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44793" w:rsidRPr="00FA4277" w:rsidRDefault="00444793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новым тактическим приёмом «открытый шах» и способами его практического применения</w:t>
            </w:r>
          </w:p>
        </w:tc>
        <w:tc>
          <w:tcPr>
            <w:tcW w:w="0" w:type="auto"/>
          </w:tcPr>
          <w:p w:rsidR="00444793" w:rsidRPr="00FA4277" w:rsidRDefault="00444793" w:rsidP="00FA427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44793" w:rsidRPr="008964A5" w:rsidTr="00444793">
        <w:tc>
          <w:tcPr>
            <w:tcW w:w="0" w:type="auto"/>
          </w:tcPr>
          <w:p w:rsidR="00444793" w:rsidRDefault="0044479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  <w:tc>
          <w:tcPr>
            <w:tcW w:w="0" w:type="auto"/>
          </w:tcPr>
          <w:p w:rsidR="00444793" w:rsidRPr="00FA4277" w:rsidRDefault="00444793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Тактический приём «двойной шах»</w:t>
            </w:r>
          </w:p>
        </w:tc>
        <w:tc>
          <w:tcPr>
            <w:tcW w:w="0" w:type="auto"/>
          </w:tcPr>
          <w:p w:rsidR="00444793" w:rsidRDefault="0044479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44793" w:rsidRPr="00FA4277" w:rsidRDefault="00444793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новым тактическим приёмом «двойной шах» и способами его практического применения</w:t>
            </w:r>
          </w:p>
        </w:tc>
        <w:tc>
          <w:tcPr>
            <w:tcW w:w="0" w:type="auto"/>
          </w:tcPr>
          <w:p w:rsidR="00444793" w:rsidRPr="00FA4277" w:rsidRDefault="00444793" w:rsidP="00FA427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44793" w:rsidRPr="008964A5" w:rsidTr="00444793">
        <w:tc>
          <w:tcPr>
            <w:tcW w:w="0" w:type="auto"/>
          </w:tcPr>
          <w:p w:rsidR="00444793" w:rsidRDefault="0044479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33-40</w:t>
            </w:r>
          </w:p>
        </w:tc>
        <w:tc>
          <w:tcPr>
            <w:tcW w:w="0" w:type="auto"/>
          </w:tcPr>
          <w:p w:rsidR="00444793" w:rsidRPr="00FA4277" w:rsidRDefault="00444793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:rsidR="00444793" w:rsidRDefault="0044479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444793" w:rsidRPr="00FA4277" w:rsidRDefault="00444793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практика</w:t>
            </w:r>
          </w:p>
        </w:tc>
        <w:tc>
          <w:tcPr>
            <w:tcW w:w="0" w:type="auto"/>
          </w:tcPr>
          <w:p w:rsidR="00444793" w:rsidRDefault="00444793" w:rsidP="00FA427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44793" w:rsidRPr="008964A5" w:rsidTr="00444793">
        <w:tc>
          <w:tcPr>
            <w:tcW w:w="0" w:type="auto"/>
          </w:tcPr>
          <w:p w:rsidR="00444793" w:rsidRDefault="0044479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41-42</w:t>
            </w:r>
          </w:p>
        </w:tc>
        <w:tc>
          <w:tcPr>
            <w:tcW w:w="0" w:type="auto"/>
          </w:tcPr>
          <w:p w:rsidR="00444793" w:rsidRPr="00FA4277" w:rsidRDefault="00444793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Основы игры в дебюте: дебютные ловушки</w:t>
            </w:r>
          </w:p>
        </w:tc>
        <w:tc>
          <w:tcPr>
            <w:tcW w:w="0" w:type="auto"/>
          </w:tcPr>
          <w:p w:rsidR="00444793" w:rsidRDefault="0044479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44793" w:rsidRDefault="00444793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Раскрытие основных принципов игры в дебюте, знакомство с понятиями «дебют», «детский мат», «мат Легаля»</w:t>
            </w:r>
          </w:p>
        </w:tc>
        <w:tc>
          <w:tcPr>
            <w:tcW w:w="0" w:type="auto"/>
          </w:tcPr>
          <w:p w:rsidR="00444793" w:rsidRPr="00FA4277" w:rsidRDefault="00444793" w:rsidP="00FA427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44793" w:rsidRPr="008964A5" w:rsidTr="00444793">
        <w:tc>
          <w:tcPr>
            <w:tcW w:w="0" w:type="auto"/>
          </w:tcPr>
          <w:p w:rsidR="00444793" w:rsidRDefault="0044479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43-46</w:t>
            </w:r>
          </w:p>
        </w:tc>
        <w:tc>
          <w:tcPr>
            <w:tcW w:w="0" w:type="auto"/>
          </w:tcPr>
          <w:p w:rsidR="00444793" w:rsidRPr="00FA4277" w:rsidRDefault="00444793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Основы игры в дебюте: атака на короля</w:t>
            </w:r>
          </w:p>
        </w:tc>
        <w:tc>
          <w:tcPr>
            <w:tcW w:w="0" w:type="auto"/>
          </w:tcPr>
          <w:p w:rsidR="00444793" w:rsidRDefault="0044479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44793" w:rsidRPr="00FA4277" w:rsidRDefault="00444793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Знакомство с таким методом игры в дебюте, как атака на короля партнёр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444793" w:rsidRPr="00FA4277" w:rsidRDefault="00444793" w:rsidP="00FA427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44793" w:rsidRPr="008964A5" w:rsidTr="00444793">
        <w:tc>
          <w:tcPr>
            <w:tcW w:w="0" w:type="auto"/>
          </w:tcPr>
          <w:p w:rsidR="00444793" w:rsidRDefault="0044479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47-50</w:t>
            </w:r>
          </w:p>
        </w:tc>
        <w:tc>
          <w:tcPr>
            <w:tcW w:w="0" w:type="auto"/>
          </w:tcPr>
          <w:p w:rsidR="00444793" w:rsidRPr="00FA4277" w:rsidRDefault="00444793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 xml:space="preserve">Основы эндшпиля: реализация большого </w:t>
            </w:r>
            <w:r w:rsidRPr="00FA4277">
              <w:rPr>
                <w:sz w:val="28"/>
                <w:szCs w:val="28"/>
              </w:rPr>
              <w:lastRenderedPageBreak/>
              <w:t>материального преимущества</w:t>
            </w:r>
          </w:p>
        </w:tc>
        <w:tc>
          <w:tcPr>
            <w:tcW w:w="0" w:type="auto"/>
          </w:tcPr>
          <w:p w:rsidR="00444793" w:rsidRDefault="0044479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</w:tcPr>
          <w:p w:rsidR="00444793" w:rsidRPr="00FA4277" w:rsidRDefault="00444793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</w:t>
            </w:r>
            <w:r w:rsidRPr="00FA4277">
              <w:rPr>
                <w:sz w:val="28"/>
                <w:szCs w:val="28"/>
              </w:rPr>
              <w:t xml:space="preserve">понятием «реализация преимущества» и </w:t>
            </w:r>
            <w:r w:rsidRPr="00FA4277">
              <w:rPr>
                <w:sz w:val="28"/>
                <w:szCs w:val="28"/>
              </w:rPr>
              <w:lastRenderedPageBreak/>
              <w:t>такими способами реализации преимущества, как игра на мат, размен одноимённых фигур для увеличения материального перевеса</w:t>
            </w:r>
          </w:p>
        </w:tc>
        <w:tc>
          <w:tcPr>
            <w:tcW w:w="0" w:type="auto"/>
          </w:tcPr>
          <w:p w:rsidR="00444793" w:rsidRDefault="00444793" w:rsidP="00FA427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44793" w:rsidRPr="008964A5" w:rsidTr="00444793">
        <w:tc>
          <w:tcPr>
            <w:tcW w:w="0" w:type="auto"/>
          </w:tcPr>
          <w:p w:rsidR="00444793" w:rsidRDefault="0044479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51-56</w:t>
            </w:r>
          </w:p>
        </w:tc>
        <w:tc>
          <w:tcPr>
            <w:tcW w:w="0" w:type="auto"/>
          </w:tcPr>
          <w:p w:rsidR="00444793" w:rsidRPr="00FA4277" w:rsidRDefault="00444793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Основы анализа шахматной партии</w:t>
            </w:r>
          </w:p>
        </w:tc>
        <w:tc>
          <w:tcPr>
            <w:tcW w:w="0" w:type="auto"/>
          </w:tcPr>
          <w:p w:rsidR="00444793" w:rsidRDefault="0044479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444793" w:rsidRDefault="00444793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Просмотр и анализ коротких  шахматных партий</w:t>
            </w:r>
          </w:p>
        </w:tc>
        <w:tc>
          <w:tcPr>
            <w:tcW w:w="0" w:type="auto"/>
          </w:tcPr>
          <w:p w:rsidR="00444793" w:rsidRPr="00FA4277" w:rsidRDefault="00444793" w:rsidP="00FA427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44793" w:rsidRPr="008964A5" w:rsidTr="00444793">
        <w:tc>
          <w:tcPr>
            <w:tcW w:w="0" w:type="auto"/>
          </w:tcPr>
          <w:p w:rsidR="00444793" w:rsidRDefault="0044479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57-58</w:t>
            </w:r>
          </w:p>
        </w:tc>
        <w:tc>
          <w:tcPr>
            <w:tcW w:w="0" w:type="auto"/>
          </w:tcPr>
          <w:p w:rsidR="00444793" w:rsidRPr="00FA4277" w:rsidRDefault="00444793" w:rsidP="00FA4277">
            <w:pPr>
              <w:pStyle w:val="ConsPlusNormal"/>
              <w:rPr>
                <w:sz w:val="28"/>
                <w:szCs w:val="28"/>
              </w:rPr>
            </w:pPr>
            <w:r w:rsidRPr="00C22114"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0" w:type="auto"/>
          </w:tcPr>
          <w:p w:rsidR="00444793" w:rsidRDefault="0044479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44793" w:rsidRPr="00FA4277" w:rsidRDefault="00444793" w:rsidP="002B5F5D">
            <w:pPr>
              <w:pStyle w:val="ConsPlusNormal"/>
              <w:rPr>
                <w:sz w:val="28"/>
                <w:szCs w:val="28"/>
              </w:rPr>
            </w:pPr>
            <w:r w:rsidRPr="00C22114">
              <w:rPr>
                <w:sz w:val="28"/>
                <w:szCs w:val="28"/>
              </w:rPr>
              <w:t>Отработка на практике материала</w:t>
            </w:r>
            <w:r>
              <w:rPr>
                <w:sz w:val="28"/>
                <w:szCs w:val="28"/>
              </w:rPr>
              <w:t xml:space="preserve"> занятий 41-50</w:t>
            </w:r>
          </w:p>
        </w:tc>
        <w:tc>
          <w:tcPr>
            <w:tcW w:w="0" w:type="auto"/>
          </w:tcPr>
          <w:p w:rsidR="00444793" w:rsidRPr="00C22114" w:rsidRDefault="00444793" w:rsidP="002B5F5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44793" w:rsidRPr="008964A5" w:rsidTr="00444793">
        <w:tc>
          <w:tcPr>
            <w:tcW w:w="0" w:type="auto"/>
          </w:tcPr>
          <w:p w:rsidR="00444793" w:rsidRDefault="0044479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59-66</w:t>
            </w:r>
          </w:p>
        </w:tc>
        <w:tc>
          <w:tcPr>
            <w:tcW w:w="0" w:type="auto"/>
          </w:tcPr>
          <w:p w:rsidR="00444793" w:rsidRPr="00C22114" w:rsidRDefault="00444793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:rsidR="00444793" w:rsidRDefault="0044479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444793" w:rsidRPr="00C22114" w:rsidRDefault="00444793" w:rsidP="00C2211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практика</w:t>
            </w:r>
          </w:p>
        </w:tc>
        <w:tc>
          <w:tcPr>
            <w:tcW w:w="0" w:type="auto"/>
          </w:tcPr>
          <w:p w:rsidR="00444793" w:rsidRDefault="00444793" w:rsidP="00C22114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44793" w:rsidRPr="008964A5" w:rsidTr="00444793">
        <w:tc>
          <w:tcPr>
            <w:tcW w:w="0" w:type="auto"/>
          </w:tcPr>
          <w:p w:rsidR="00444793" w:rsidRDefault="0044479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67-68</w:t>
            </w:r>
          </w:p>
        </w:tc>
        <w:tc>
          <w:tcPr>
            <w:tcW w:w="0" w:type="auto"/>
          </w:tcPr>
          <w:p w:rsidR="00444793" w:rsidRDefault="00444793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Шахматный праздник </w:t>
            </w:r>
          </w:p>
        </w:tc>
        <w:tc>
          <w:tcPr>
            <w:tcW w:w="0" w:type="auto"/>
          </w:tcPr>
          <w:p w:rsidR="00444793" w:rsidRDefault="0044479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44793" w:rsidRDefault="00444793" w:rsidP="00C2211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заданий, игровая практика</w:t>
            </w:r>
          </w:p>
        </w:tc>
        <w:tc>
          <w:tcPr>
            <w:tcW w:w="0" w:type="auto"/>
          </w:tcPr>
          <w:p w:rsidR="00444793" w:rsidRDefault="00444793" w:rsidP="00C22114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DD67F0" w:rsidRDefault="00DD67F0" w:rsidP="00BA708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AE347D" w:rsidRPr="00DD67F0" w:rsidRDefault="00DD67F0" w:rsidP="00BA708E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DD67F0">
        <w:rPr>
          <w:b/>
          <w:sz w:val="28"/>
          <w:szCs w:val="28"/>
        </w:rPr>
        <w:t>Учебно-методическое обеспечение образовательного процесса</w:t>
      </w:r>
    </w:p>
    <w:p w:rsidR="00DD67F0" w:rsidRPr="00DD67F0" w:rsidRDefault="00DD67F0" w:rsidP="00BA708E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</w:p>
    <w:p w:rsidR="00E2126F" w:rsidRDefault="00E2126F" w:rsidP="00BA708E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материалы для учащегося:</w:t>
      </w:r>
    </w:p>
    <w:p w:rsidR="002E0245" w:rsidRDefault="002E0245" w:rsidP="00BA708E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 w:rsidR="00460492">
        <w:rPr>
          <w:rFonts w:ascii="Times New Roman" w:hAnsi="Times New Roman" w:cs="Times New Roman"/>
          <w:sz w:val="28"/>
          <w:szCs w:val="28"/>
        </w:rPr>
        <w:t>2 класс :у</w:t>
      </w:r>
      <w:r>
        <w:rPr>
          <w:rFonts w:ascii="Times New Roman" w:hAnsi="Times New Roman" w:cs="Times New Roman"/>
          <w:sz w:val="28"/>
          <w:szCs w:val="28"/>
        </w:rPr>
        <w:t xml:space="preserve">чебник </w:t>
      </w:r>
      <w:r w:rsidRPr="00E2126F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Е. А. Прудникова, Е. И. </w:t>
      </w:r>
      <w:r w:rsidRPr="00E2126F">
        <w:rPr>
          <w:rFonts w:ascii="Times New Roman" w:hAnsi="Times New Roman" w:cs="Times New Roman"/>
          <w:sz w:val="28"/>
          <w:szCs w:val="28"/>
        </w:rPr>
        <w:t xml:space="preserve">Волкова. — </w:t>
      </w:r>
      <w:r w:rsidR="00E07BE3" w:rsidRPr="00E2126F">
        <w:rPr>
          <w:rFonts w:ascii="Times New Roman" w:hAnsi="Times New Roman" w:cs="Times New Roman"/>
          <w:sz w:val="28"/>
          <w:szCs w:val="28"/>
        </w:rPr>
        <w:t>М</w:t>
      </w:r>
      <w:r w:rsidR="00E07BE3">
        <w:rPr>
          <w:rFonts w:ascii="Times New Roman" w:hAnsi="Times New Roman" w:cs="Times New Roman"/>
          <w:sz w:val="28"/>
          <w:szCs w:val="28"/>
        </w:rPr>
        <w:t>осква</w:t>
      </w:r>
      <w:r w:rsidRPr="00E212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Просвещение, 202</w:t>
      </w:r>
      <w:r w:rsidR="0046049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— 1</w:t>
      </w:r>
      <w:r w:rsidRPr="00E2126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2126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245" w:rsidRPr="00E2126F" w:rsidRDefault="002E0245" w:rsidP="00BA708E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 w:rsidR="00460492">
        <w:rPr>
          <w:rFonts w:ascii="Times New Roman" w:hAnsi="Times New Roman" w:cs="Times New Roman"/>
          <w:sz w:val="28"/>
          <w:szCs w:val="28"/>
        </w:rPr>
        <w:t>2 класс :р</w:t>
      </w:r>
      <w:r w:rsidRPr="00E2126F">
        <w:rPr>
          <w:rFonts w:ascii="Times New Roman" w:hAnsi="Times New Roman" w:cs="Times New Roman"/>
          <w:sz w:val="28"/>
          <w:szCs w:val="28"/>
        </w:rPr>
        <w:t>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2126F">
        <w:rPr>
          <w:rFonts w:ascii="Times New Roman" w:hAnsi="Times New Roman" w:cs="Times New Roman"/>
          <w:sz w:val="28"/>
          <w:szCs w:val="28"/>
        </w:rPr>
        <w:t xml:space="preserve"> тет</w:t>
      </w:r>
      <w:r>
        <w:rPr>
          <w:rFonts w:ascii="Times New Roman" w:hAnsi="Times New Roman" w:cs="Times New Roman"/>
          <w:sz w:val="28"/>
          <w:szCs w:val="28"/>
        </w:rPr>
        <w:t xml:space="preserve">радь. / </w:t>
      </w:r>
      <w:r w:rsidR="00E34A9E"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</w:t>
      </w:r>
      <w:r w:rsidR="00E34A9E">
        <w:rPr>
          <w:rFonts w:ascii="Times New Roman" w:hAnsi="Times New Roman" w:cs="Times New Roman"/>
          <w:sz w:val="28"/>
          <w:szCs w:val="28"/>
        </w:rPr>
        <w:t>,</w:t>
      </w:r>
      <w:r w:rsidRPr="00E2126F">
        <w:rPr>
          <w:rFonts w:ascii="Times New Roman" w:hAnsi="Times New Roman" w:cs="Times New Roman"/>
          <w:sz w:val="28"/>
          <w:szCs w:val="28"/>
        </w:rPr>
        <w:t xml:space="preserve"> Е. И. Волкова. — </w:t>
      </w:r>
      <w:r w:rsidR="00E07BE3" w:rsidRPr="00E2126F">
        <w:rPr>
          <w:rFonts w:ascii="Times New Roman" w:hAnsi="Times New Roman" w:cs="Times New Roman"/>
          <w:sz w:val="28"/>
          <w:szCs w:val="28"/>
        </w:rPr>
        <w:t>М</w:t>
      </w:r>
      <w:r w:rsidR="00E07BE3">
        <w:rPr>
          <w:rFonts w:ascii="Times New Roman" w:hAnsi="Times New Roman" w:cs="Times New Roman"/>
          <w:sz w:val="28"/>
          <w:szCs w:val="28"/>
        </w:rPr>
        <w:t>осква</w:t>
      </w:r>
      <w:r w:rsidRPr="00E2126F">
        <w:rPr>
          <w:rFonts w:ascii="Times New Roman" w:hAnsi="Times New Roman" w:cs="Times New Roman"/>
          <w:sz w:val="28"/>
          <w:szCs w:val="28"/>
        </w:rPr>
        <w:t>: Просвещение, 20</w:t>
      </w:r>
      <w:r w:rsidR="00E34A9E">
        <w:rPr>
          <w:rFonts w:ascii="Times New Roman" w:hAnsi="Times New Roman" w:cs="Times New Roman"/>
          <w:sz w:val="28"/>
          <w:szCs w:val="28"/>
        </w:rPr>
        <w:t>2</w:t>
      </w:r>
      <w:r w:rsidR="00460492">
        <w:rPr>
          <w:rFonts w:ascii="Times New Roman" w:hAnsi="Times New Roman" w:cs="Times New Roman"/>
          <w:sz w:val="28"/>
          <w:szCs w:val="28"/>
        </w:rPr>
        <w:t>4</w:t>
      </w:r>
      <w:r w:rsidR="00E34A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— 80 </w:t>
      </w:r>
      <w:r w:rsidRPr="00E212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26F" w:rsidRDefault="00E2126F" w:rsidP="00BA708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DD67F0" w:rsidRPr="00DD67F0" w:rsidRDefault="00DD67F0" w:rsidP="00BA708E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 w:rsidRPr="00DD67F0">
        <w:rPr>
          <w:b/>
          <w:sz w:val="28"/>
          <w:szCs w:val="28"/>
        </w:rPr>
        <w:t>Методические материалы для учителя:</w:t>
      </w:r>
    </w:p>
    <w:p w:rsidR="00E07BE3" w:rsidRPr="00846D6F" w:rsidRDefault="00E07BE3" w:rsidP="00BA708E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Абрамов С. П. Шахматы: первый год обучения. Методика проведения занятий / С.</w:t>
      </w:r>
      <w:r>
        <w:rPr>
          <w:sz w:val="28"/>
          <w:szCs w:val="28"/>
        </w:rPr>
        <w:t xml:space="preserve"> П. Абрамов, В. Л. Барский. – Москва</w:t>
      </w:r>
      <w:r w:rsidRPr="00846D6F">
        <w:rPr>
          <w:sz w:val="28"/>
          <w:szCs w:val="28"/>
        </w:rPr>
        <w:t xml:space="preserve">: ООО «Дайв», 2009. </w:t>
      </w:r>
    </w:p>
    <w:p w:rsidR="00E07BE3" w:rsidRPr="00846D6F" w:rsidRDefault="00E07BE3" w:rsidP="00BA708E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Диченскова А. М. Физкультминутки и пальчиковые игры в начальной школе / А. М Диченскова. – Ростов н/Д: Феникс, 2014. </w:t>
      </w:r>
    </w:p>
    <w:p w:rsidR="00E07BE3" w:rsidRPr="00846D6F" w:rsidRDefault="00E07BE3" w:rsidP="00BA708E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Сухин И. Г. Волшебные фигуры, или Шахматы для детей 2–5 лет / И. Г. Сухин. – Москва: Новая школа, 1994. </w:t>
      </w:r>
    </w:p>
    <w:p w:rsidR="00E07BE3" w:rsidRPr="00846D6F" w:rsidRDefault="00E07BE3" w:rsidP="00BA708E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Сухин И. Г. Приключения в Шахматной стране / И. Г. Сухин. – Москва: Педагогика, 1991. </w:t>
      </w:r>
    </w:p>
    <w:p w:rsidR="00E07BE3" w:rsidRPr="00846D6F" w:rsidRDefault="00E07BE3" w:rsidP="00BA708E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Сухин И. Г. Удивительные приключения в Шахматной стране / И. Г. Сухин. – Москва: Поматур, 2000. </w:t>
      </w:r>
    </w:p>
    <w:p w:rsidR="00E07BE3" w:rsidRPr="00846D6F" w:rsidRDefault="00E07BE3" w:rsidP="00BA708E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Сухин И. Г. Шахматы для самых маленьких / И. Г. Сухин. – Москва: </w:t>
      </w:r>
      <w:r w:rsidRPr="00846D6F">
        <w:rPr>
          <w:sz w:val="28"/>
          <w:szCs w:val="28"/>
        </w:rPr>
        <w:lastRenderedPageBreak/>
        <w:t xml:space="preserve">Астрель, АСТ, 2000. </w:t>
      </w:r>
    </w:p>
    <w:p w:rsidR="00E07BE3" w:rsidRPr="00846D6F" w:rsidRDefault="00E07BE3" w:rsidP="00BA708E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Сухин И. Г. Шахматы, первый год, или Там клетки чёрно-белые чудес и тайн полны: учеб.для 1 класса четырёхлетней и трёхлетней начальной школы / И. Г. Сухин. – Обнинск: Духовное возрождение, 1998. </w:t>
      </w:r>
    </w:p>
    <w:p w:rsidR="00DD67F0" w:rsidRDefault="00E07BE3" w:rsidP="00BA708E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Сухин И. Г. Шахматы, первый год, или Учусь и учу: пособие для учителя / И. Г. Сухин. – Обнинск: Духовное возрождение, 1999</w:t>
      </w:r>
      <w:r>
        <w:rPr>
          <w:sz w:val="28"/>
          <w:szCs w:val="28"/>
        </w:rPr>
        <w:t>.</w:t>
      </w:r>
    </w:p>
    <w:p w:rsidR="002A666E" w:rsidRDefault="002A666E" w:rsidP="00BA708E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 w:rsidR="00460492">
        <w:rPr>
          <w:rFonts w:ascii="Times New Roman" w:hAnsi="Times New Roman" w:cs="Times New Roman"/>
          <w:sz w:val="28"/>
          <w:szCs w:val="28"/>
        </w:rPr>
        <w:t>2 класс :м</w:t>
      </w:r>
      <w:r>
        <w:rPr>
          <w:rFonts w:ascii="Times New Roman" w:hAnsi="Times New Roman" w:cs="Times New Roman"/>
          <w:sz w:val="28"/>
          <w:szCs w:val="28"/>
        </w:rPr>
        <w:t>етодическое пособие</w:t>
      </w:r>
      <w:r w:rsidRPr="00E2126F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Прудникова, Е. И. Волкова. — М</w:t>
      </w:r>
      <w:r w:rsidR="00E07BE3">
        <w:rPr>
          <w:rFonts w:ascii="Times New Roman" w:hAnsi="Times New Roman" w:cs="Times New Roman"/>
          <w:sz w:val="28"/>
          <w:szCs w:val="28"/>
        </w:rPr>
        <w:t>осква</w:t>
      </w:r>
      <w:r w:rsidRPr="00E2126F">
        <w:rPr>
          <w:rFonts w:ascii="Times New Roman" w:hAnsi="Times New Roman" w:cs="Times New Roman"/>
          <w:sz w:val="28"/>
          <w:szCs w:val="28"/>
        </w:rPr>
        <w:t xml:space="preserve"> :Просвещение, 20</w:t>
      </w:r>
      <w:r w:rsidR="0046049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. — </w:t>
      </w:r>
      <w:r w:rsidR="00FB6945">
        <w:rPr>
          <w:rFonts w:ascii="Times New Roman" w:hAnsi="Times New Roman" w:cs="Times New Roman"/>
          <w:sz w:val="28"/>
          <w:szCs w:val="28"/>
        </w:rPr>
        <w:t>80</w:t>
      </w:r>
      <w:r w:rsidRPr="00E2126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66E" w:rsidRDefault="002A666E" w:rsidP="00BA708E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>1-7 классы. Сборник примерных рабочих программ</w:t>
      </w:r>
      <w:r w:rsidRPr="00E2126F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Прудникова, Е. И. Волкова. — М</w:t>
      </w:r>
      <w:r w:rsidR="00E07BE3">
        <w:rPr>
          <w:rFonts w:ascii="Times New Roman" w:hAnsi="Times New Roman" w:cs="Times New Roman"/>
          <w:sz w:val="28"/>
          <w:szCs w:val="28"/>
        </w:rPr>
        <w:t>осква</w:t>
      </w:r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r w:rsidR="00E07BE3">
        <w:rPr>
          <w:rFonts w:ascii="Times New Roman" w:hAnsi="Times New Roman" w:cs="Times New Roman"/>
          <w:sz w:val="28"/>
          <w:szCs w:val="28"/>
        </w:rPr>
        <w:t>Просвещение, 2023</w:t>
      </w:r>
      <w:r>
        <w:rPr>
          <w:rFonts w:ascii="Times New Roman" w:hAnsi="Times New Roman" w:cs="Times New Roman"/>
          <w:sz w:val="28"/>
          <w:szCs w:val="28"/>
        </w:rPr>
        <w:t>. — 64 </w:t>
      </w:r>
      <w:r w:rsidRPr="00E212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528" w:rsidRPr="007A2528" w:rsidRDefault="007A2528" w:rsidP="00BA70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35" w:rsidRPr="00A56235" w:rsidRDefault="00A56235" w:rsidP="00BA708E">
      <w:pPr>
        <w:autoSpaceDE w:val="0"/>
        <w:autoSpaceDN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62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Интернет:</w:t>
      </w:r>
    </w:p>
    <w:p w:rsidR="00FB6945" w:rsidRPr="00846D6F" w:rsidRDefault="00FB6945" w:rsidP="00BA708E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Спортивная федерация шахмат Ярославской области [Электронный ресурс]. – Ярославль,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46D6F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8" w:history="1">
        <w:r w:rsidRPr="002D00A3">
          <w:rPr>
            <w:rStyle w:val="a5"/>
            <w:rFonts w:ascii="Times New Roman" w:hAnsi="Times New Roman" w:cs="Times New Roman"/>
            <w:sz w:val="28"/>
            <w:szCs w:val="28"/>
          </w:rPr>
          <w:t>https://yaroblchess.ru/</w:t>
        </w:r>
      </w:hyperlink>
    </w:p>
    <w:p w:rsidR="00FB6945" w:rsidRPr="00846D6F" w:rsidRDefault="00FB6945" w:rsidP="00BA708E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Шахматное образование в Ярославской области / ЦНППМ [Электронный ресурс]. – Ярославль</w:t>
      </w:r>
      <w:r>
        <w:rPr>
          <w:rFonts w:ascii="Times New Roman" w:hAnsi="Times New Roman" w:cs="Times New Roman"/>
          <w:sz w:val="28"/>
          <w:szCs w:val="28"/>
        </w:rPr>
        <w:t>, 2024</w:t>
      </w:r>
      <w:r w:rsidRPr="00846D6F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9" w:history="1">
        <w:r w:rsidRPr="00846D6F">
          <w:rPr>
            <w:rStyle w:val="a5"/>
            <w:rFonts w:ascii="Times New Roman" w:hAnsi="Times New Roman" w:cs="Times New Roman"/>
            <w:sz w:val="28"/>
            <w:szCs w:val="28"/>
          </w:rPr>
          <w:t>Шахматное образование в Ярославской области — Ярославская область (yar.ru)</w:t>
        </w:r>
      </w:hyperlink>
    </w:p>
    <w:p w:rsidR="00A56235" w:rsidRPr="001C1350" w:rsidRDefault="00A56235" w:rsidP="00BA708E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50">
        <w:rPr>
          <w:rFonts w:ascii="Times New Roman" w:hAnsi="Times New Roman" w:cs="Times New Roman"/>
          <w:sz w:val="28"/>
          <w:szCs w:val="28"/>
        </w:rPr>
        <w:t>Федерация шахмат России [Электронный ресурс]. – М</w:t>
      </w:r>
      <w:r w:rsidR="00FB6945">
        <w:rPr>
          <w:rFonts w:ascii="Times New Roman" w:hAnsi="Times New Roman" w:cs="Times New Roman"/>
          <w:sz w:val="28"/>
          <w:szCs w:val="28"/>
        </w:rPr>
        <w:t>. : 2006-2024</w:t>
      </w:r>
      <w:r w:rsidRPr="001C1350">
        <w:rPr>
          <w:rFonts w:ascii="Times New Roman" w:hAnsi="Times New Roman" w:cs="Times New Roman"/>
          <w:sz w:val="28"/>
          <w:szCs w:val="28"/>
        </w:rPr>
        <w:t xml:space="preserve"> ФШР. – Режим доступа: </w:t>
      </w:r>
      <w:hyperlink r:id="rId10" w:history="1">
        <w:r w:rsidRPr="001C1350">
          <w:rPr>
            <w:rStyle w:val="a5"/>
            <w:rFonts w:ascii="Times New Roman" w:hAnsi="Times New Roman" w:cs="Times New Roman"/>
            <w:sz w:val="28"/>
            <w:szCs w:val="28"/>
          </w:rPr>
          <w:t>Федерация шахмат России (ruchess.ru)</w:t>
        </w:r>
      </w:hyperlink>
    </w:p>
    <w:p w:rsidR="001C1350" w:rsidRDefault="001C1350" w:rsidP="00BA70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BE9" w:rsidRPr="00E00BE9" w:rsidRDefault="00E00BE9" w:rsidP="00BA70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BE9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E00BE9" w:rsidRPr="00E00BE9" w:rsidRDefault="00E00BE9" w:rsidP="00BA708E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доска шахматная демонстрационная с фигурами демонстрационными;</w:t>
      </w:r>
    </w:p>
    <w:p w:rsidR="00E00BE9" w:rsidRPr="00E00BE9" w:rsidRDefault="00E00BE9" w:rsidP="00BA708E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доска шахматная с фигурами шахматными;</w:t>
      </w:r>
    </w:p>
    <w:p w:rsidR="00E00BE9" w:rsidRPr="00E00BE9" w:rsidRDefault="00E00BE9" w:rsidP="00BA708E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интерактивный комплект (мультимедийный проектор, компьютер, экран, специальное программное обеспечение для вида спорта шахматы);</w:t>
      </w:r>
    </w:p>
    <w:p w:rsidR="00E00BE9" w:rsidRPr="00E00BE9" w:rsidRDefault="00E00BE9" w:rsidP="00BA708E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секундомер;</w:t>
      </w:r>
    </w:p>
    <w:p w:rsidR="001C1350" w:rsidRPr="00C225EC" w:rsidRDefault="00E00BE9" w:rsidP="00BA708E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часы шахматные</w:t>
      </w:r>
      <w:r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sectPr w:rsidR="001C1350" w:rsidRPr="00C225EC" w:rsidSect="005C2193">
      <w:headerReference w:type="default" r:id="rId11"/>
      <w:pgSz w:w="11906" w:h="16838"/>
      <w:pgMar w:top="142" w:right="850" w:bottom="1134" w:left="709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D37" w:rsidRDefault="006D2D37" w:rsidP="00444793">
      <w:pPr>
        <w:spacing w:after="0" w:line="240" w:lineRule="auto"/>
      </w:pPr>
      <w:r>
        <w:separator/>
      </w:r>
    </w:p>
  </w:endnote>
  <w:endnote w:type="continuationSeparator" w:id="1">
    <w:p w:rsidR="006D2D37" w:rsidRDefault="006D2D37" w:rsidP="00444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D37" w:rsidRDefault="006D2D37" w:rsidP="00444793">
      <w:pPr>
        <w:spacing w:after="0" w:line="240" w:lineRule="auto"/>
      </w:pPr>
      <w:r>
        <w:separator/>
      </w:r>
    </w:p>
  </w:footnote>
  <w:footnote w:type="continuationSeparator" w:id="1">
    <w:p w:rsidR="006D2D37" w:rsidRDefault="006D2D37" w:rsidP="00444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793" w:rsidRDefault="00444793">
    <w:pPr>
      <w:pStyle w:val="a8"/>
    </w:pPr>
  </w:p>
  <w:p w:rsidR="00444793" w:rsidRDefault="0044479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748"/>
    <w:multiLevelType w:val="hybridMultilevel"/>
    <w:tmpl w:val="320C80EC"/>
    <w:lvl w:ilvl="0" w:tplc="D66EC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7B3759"/>
    <w:multiLevelType w:val="hybridMultilevel"/>
    <w:tmpl w:val="1640D49E"/>
    <w:lvl w:ilvl="0" w:tplc="D66EC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6926D6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6B799E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1451D7"/>
    <w:multiLevelType w:val="hybridMultilevel"/>
    <w:tmpl w:val="DC4CCC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EBD"/>
    <w:rsid w:val="0000302D"/>
    <w:rsid w:val="000408D2"/>
    <w:rsid w:val="00071E9C"/>
    <w:rsid w:val="00087D04"/>
    <w:rsid w:val="00127B1E"/>
    <w:rsid w:val="00130A8B"/>
    <w:rsid w:val="0013543F"/>
    <w:rsid w:val="00184D34"/>
    <w:rsid w:val="001A1B78"/>
    <w:rsid w:val="001C1350"/>
    <w:rsid w:val="001D7E78"/>
    <w:rsid w:val="00207677"/>
    <w:rsid w:val="002A666E"/>
    <w:rsid w:val="002A6C96"/>
    <w:rsid w:val="002B1486"/>
    <w:rsid w:val="002B5F5D"/>
    <w:rsid w:val="002D21A4"/>
    <w:rsid w:val="002E0245"/>
    <w:rsid w:val="003427E9"/>
    <w:rsid w:val="00365A28"/>
    <w:rsid w:val="003861D2"/>
    <w:rsid w:val="003E09C0"/>
    <w:rsid w:val="00420F19"/>
    <w:rsid w:val="00444793"/>
    <w:rsid w:val="00460492"/>
    <w:rsid w:val="004A0B1C"/>
    <w:rsid w:val="004A354A"/>
    <w:rsid w:val="004C5273"/>
    <w:rsid w:val="005C2193"/>
    <w:rsid w:val="005E0EF3"/>
    <w:rsid w:val="00650AB2"/>
    <w:rsid w:val="00661541"/>
    <w:rsid w:val="006D2D37"/>
    <w:rsid w:val="006D59B5"/>
    <w:rsid w:val="00715AC4"/>
    <w:rsid w:val="007707E7"/>
    <w:rsid w:val="007A1601"/>
    <w:rsid w:val="007A1C96"/>
    <w:rsid w:val="007A2528"/>
    <w:rsid w:val="00805E24"/>
    <w:rsid w:val="008944CF"/>
    <w:rsid w:val="008964A5"/>
    <w:rsid w:val="008B0334"/>
    <w:rsid w:val="008B6325"/>
    <w:rsid w:val="008F3F15"/>
    <w:rsid w:val="009D0AAD"/>
    <w:rsid w:val="00A24E57"/>
    <w:rsid w:val="00A25ADC"/>
    <w:rsid w:val="00A56235"/>
    <w:rsid w:val="00A67D7B"/>
    <w:rsid w:val="00A8745B"/>
    <w:rsid w:val="00AE347D"/>
    <w:rsid w:val="00B6220F"/>
    <w:rsid w:val="00BA708E"/>
    <w:rsid w:val="00C15078"/>
    <w:rsid w:val="00C22114"/>
    <w:rsid w:val="00C223ED"/>
    <w:rsid w:val="00C225EC"/>
    <w:rsid w:val="00C42983"/>
    <w:rsid w:val="00CD1C1D"/>
    <w:rsid w:val="00DD67F0"/>
    <w:rsid w:val="00DE321B"/>
    <w:rsid w:val="00E00BE9"/>
    <w:rsid w:val="00E07BE3"/>
    <w:rsid w:val="00E2126F"/>
    <w:rsid w:val="00E34A9E"/>
    <w:rsid w:val="00ED2EBD"/>
    <w:rsid w:val="00EE06D1"/>
    <w:rsid w:val="00F021B5"/>
    <w:rsid w:val="00F43C01"/>
    <w:rsid w:val="00F50100"/>
    <w:rsid w:val="00F61251"/>
    <w:rsid w:val="00F6163C"/>
    <w:rsid w:val="00F767D7"/>
    <w:rsid w:val="00F9757C"/>
    <w:rsid w:val="00FA36BD"/>
    <w:rsid w:val="00FA4277"/>
    <w:rsid w:val="00FB6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E3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12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252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6235"/>
    <w:rPr>
      <w:color w:val="954F72" w:themeColor="followedHyperlink"/>
      <w:u w:val="single"/>
    </w:rPr>
  </w:style>
  <w:style w:type="paragraph" w:customStyle="1" w:styleId="a7">
    <w:name w:val="Прижатый влево"/>
    <w:basedOn w:val="a"/>
    <w:next w:val="a"/>
    <w:uiPriority w:val="99"/>
    <w:rsid w:val="00E00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44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479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444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4793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4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479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E3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12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252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6235"/>
    <w:rPr>
      <w:color w:val="954F72" w:themeColor="followedHyperlink"/>
      <w:u w:val="single"/>
    </w:rPr>
  </w:style>
  <w:style w:type="paragraph" w:customStyle="1" w:styleId="a7">
    <w:name w:val="Прижатый влево"/>
    <w:basedOn w:val="a"/>
    <w:next w:val="a"/>
    <w:uiPriority w:val="99"/>
    <w:rsid w:val="00E00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44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479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444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4793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4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479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oblchess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uchess.ru/?ysclid=llaw5kxdm7368754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nppm.iro.yar.ru/?page_id=8985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11</Pages>
  <Words>2501</Words>
  <Characters>14257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Павлович Щербак</dc:creator>
  <cp:keywords/>
  <dc:description/>
  <cp:lastModifiedBy>User</cp:lastModifiedBy>
  <cp:revision>55</cp:revision>
  <dcterms:created xsi:type="dcterms:W3CDTF">2023-08-07T05:44:00Z</dcterms:created>
  <dcterms:modified xsi:type="dcterms:W3CDTF">2024-09-13T14:49:00Z</dcterms:modified>
</cp:coreProperties>
</file>