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56" w:rsidRDefault="00840756" w:rsidP="00840756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Выступление на МО учителей начальных классов по теме: </w:t>
      </w:r>
      <w:bookmarkStart w:id="0" w:name="_GoBack"/>
      <w:r>
        <w:rPr>
          <w:color w:val="111115"/>
          <w:sz w:val="28"/>
          <w:szCs w:val="28"/>
          <w:bdr w:val="none" w:sz="0" w:space="0" w:color="auto" w:frame="1"/>
        </w:rPr>
        <w:t>«Использование ИКТ в  начальной школе,</w:t>
      </w:r>
      <w:r>
        <w:rPr>
          <w:color w:val="111115"/>
          <w:sz w:val="28"/>
          <w:szCs w:val="28"/>
          <w:bdr w:val="none" w:sz="0" w:space="0" w:color="auto" w:frame="1"/>
        </w:rPr>
        <w:br/>
        <w:t>как средство повышения качества работы учителя»</w:t>
      </w:r>
      <w:bookmarkEnd w:id="0"/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color w:val="111115"/>
          <w:sz w:val="20"/>
          <w:szCs w:val="20"/>
        </w:rPr>
        <w:br/>
      </w:r>
      <w:r>
        <w:rPr>
          <w:color w:val="111115"/>
          <w:sz w:val="28"/>
          <w:szCs w:val="28"/>
          <w:bdr w:val="none" w:sz="0" w:space="0" w:color="auto" w:frame="1"/>
        </w:rPr>
        <w:t>           Учитель. Что составляет основу его профессии? Знание предмета? Безусловно. Ораторское искусство? Конечно. Любовь к детям, умение понимать и чувствовать, как учится ученик и что он при этом переживает? Ну, кто же будет спорить. А ещё он всегда должен оставаться молодым в своей работе – шагать в ногу со временем, не останавливаться на достигнутом, всегда быть в поиске.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В мире, который становится всё более зависимым от информационных технологий, школьники и учителя должны быть знакомы с ними. И учитель, если он заботится о своих учениках, их будущем, должен помочь им освоить новые жизненно необходимые навыки.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Использование компьютерных технологий – это не влияние моды, а необходимость, диктуемая сегодняшним уровнем развития образования. Достоинства использования ИКТ можно свести к двум группам: техническим и дидактическим. Техническими достоинствами являются быстрота, маневренность, оперативность, возможность просмотра и прослушивания фрагментов и другие мультимедийные функции. Дидактические достоинства интерактивных уроков – создание эффекта присутствия ("Я это видел!"), у учащихся появляется ощущение подлинности, реальности событий, интерес, желание узнать и увидеть больше.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Внедрение ИКТ (информационных и коммуникационных технологий) в практику работы учителя начальных классов осуществляется по следующим направлениям:</w:t>
      </w:r>
      <w:r>
        <w:rPr>
          <w:color w:val="111115"/>
          <w:sz w:val="28"/>
          <w:szCs w:val="28"/>
          <w:bdr w:val="none" w:sz="0" w:space="0" w:color="auto" w:frame="1"/>
        </w:rPr>
        <w:br/>
        <w:t>            1. Создание презентаций к урокам.</w:t>
      </w:r>
      <w:r>
        <w:rPr>
          <w:color w:val="111115"/>
          <w:sz w:val="28"/>
          <w:szCs w:val="28"/>
          <w:bdr w:val="none" w:sz="0" w:space="0" w:color="auto" w:frame="1"/>
        </w:rPr>
        <w:br/>
        <w:t>            2. Работа с ресурсами Интернет.</w:t>
      </w:r>
      <w:r>
        <w:rPr>
          <w:color w:val="111115"/>
          <w:sz w:val="28"/>
          <w:szCs w:val="28"/>
          <w:bdr w:val="none" w:sz="0" w:space="0" w:color="auto" w:frame="1"/>
        </w:rPr>
        <w:br/>
        <w:t>            3. Использование готовых обучающих программ.</w:t>
      </w:r>
      <w:r>
        <w:rPr>
          <w:color w:val="111115"/>
          <w:sz w:val="28"/>
          <w:szCs w:val="28"/>
          <w:bdr w:val="none" w:sz="0" w:space="0" w:color="auto" w:frame="1"/>
        </w:rPr>
        <w:br/>
        <w:t>            4. Разработка и использование собственных авторских программ.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111115"/>
          <w:sz w:val="28"/>
          <w:szCs w:val="28"/>
          <w:u w:val="single"/>
          <w:bdr w:val="none" w:sz="0" w:space="0" w:color="auto" w:frame="1"/>
        </w:rPr>
        <w:t>Возможности ИКТ:</w:t>
      </w:r>
      <w:r>
        <w:rPr>
          <w:color w:val="111115"/>
          <w:sz w:val="28"/>
          <w:szCs w:val="28"/>
          <w:bdr w:val="none" w:sz="0" w:space="0" w:color="auto" w:frame="1"/>
        </w:rPr>
        <w:br/>
        <w:t>-создание и подготовка дидактических материалов (варианты заданий, таблицы, памятки, схемы, чертежи, демонстрационные таблицы и т.д.);</w:t>
      </w:r>
      <w:r>
        <w:rPr>
          <w:color w:val="111115"/>
          <w:sz w:val="28"/>
          <w:szCs w:val="28"/>
          <w:bdr w:val="none" w:sz="0" w:space="0" w:color="auto" w:frame="1"/>
        </w:rPr>
        <w:br/>
        <w:t>-создание мониторингов по отслеживанию результатов обучения и воспитания;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создание текстовых работ;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-обобщение методического опыта в электронном виде и т. д.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Применение ИКТ в процессе обучения и воспитания младших школьников повышают общий уровень учебного процесса, усиливающие познавательную активность учащихся. Но, чтобы так учить младших школьников, одного желания мало. Учителю необходимо овладеть рядом умений.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u w:val="single"/>
          <w:bdr w:val="none" w:sz="0" w:space="0" w:color="auto" w:frame="1"/>
        </w:rPr>
        <w:t>Основными являются: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-технические, т.е. умения, необходимые для работы на компьютере в качестве пользования стандартного программного обеспечения;</w:t>
      </w:r>
      <w:r>
        <w:rPr>
          <w:color w:val="111115"/>
          <w:sz w:val="28"/>
          <w:szCs w:val="28"/>
          <w:bdr w:val="none" w:sz="0" w:space="0" w:color="auto" w:frame="1"/>
        </w:rPr>
        <w:br/>
        <w:t>-методические, т.е. умения, необходимые для грамотного обучения младших школьников;</w:t>
      </w:r>
      <w:r>
        <w:rPr>
          <w:color w:val="111115"/>
          <w:sz w:val="28"/>
          <w:szCs w:val="28"/>
          <w:bdr w:val="none" w:sz="0" w:space="0" w:color="auto" w:frame="1"/>
        </w:rPr>
        <w:br/>
        <w:t>-технологические, т.е. умения, необходимые для грамотного использования информационных средств обучения на разных уроках, проводимых в начальной школе.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Основная цель применения ИКТ состоит в повышении качества обучения. Качество обучения – это, то для чего мы работаем.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111115"/>
          <w:sz w:val="28"/>
          <w:szCs w:val="28"/>
          <w:u w:val="single"/>
          <w:bdr w:val="none" w:sz="0" w:space="0" w:color="auto" w:frame="1"/>
        </w:rPr>
        <w:t>С помощью компьютерных технологий можно решить следующие задачи:</w:t>
      </w:r>
      <w:r>
        <w:rPr>
          <w:rFonts w:ascii="Arial" w:hAnsi="Arial" w:cs="Arial"/>
          <w:color w:val="111115"/>
          <w:sz w:val="28"/>
          <w:szCs w:val="28"/>
          <w:u w:val="single"/>
          <w:bdr w:val="none" w:sz="0" w:space="0" w:color="auto" w:frame="1"/>
        </w:rPr>
        <w:br/>
      </w:r>
      <w:r>
        <w:rPr>
          <w:color w:val="111115"/>
          <w:sz w:val="28"/>
          <w:szCs w:val="28"/>
          <w:bdr w:val="none" w:sz="0" w:space="0" w:color="auto" w:frame="1"/>
        </w:rPr>
        <w:br/>
        <w:t>· усиление интенсивности урока;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color w:val="111115"/>
          <w:sz w:val="28"/>
          <w:szCs w:val="28"/>
          <w:bdr w:val="none" w:sz="0" w:space="0" w:color="auto" w:frame="1"/>
        </w:rPr>
        <w:br/>
        <w:t>· повышение мотивации учащихся;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color w:val="111115"/>
          <w:sz w:val="28"/>
          <w:szCs w:val="28"/>
          <w:bdr w:val="none" w:sz="0" w:space="0" w:color="auto" w:frame="1"/>
        </w:rPr>
        <w:br/>
        <w:t>· мониторинг их достижений. 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Трудно представить себе современный урок без использования ИКТ.</w:t>
      </w:r>
      <w:r>
        <w:rPr>
          <w:color w:val="111115"/>
          <w:sz w:val="28"/>
          <w:szCs w:val="28"/>
          <w:bdr w:val="none" w:sz="0" w:space="0" w:color="auto" w:frame="1"/>
        </w:rPr>
        <w:br/>
        <w:t>ИКТ технологии могут быть использованы на любом этапе урока:</w:t>
      </w:r>
      <w:r>
        <w:rPr>
          <w:color w:val="111115"/>
          <w:sz w:val="28"/>
          <w:szCs w:val="28"/>
          <w:bdr w:val="none" w:sz="0" w:space="0" w:color="auto" w:frame="1"/>
        </w:rPr>
        <w:br/>
        <w:t>1. Для обозначения темы урока.</w:t>
      </w:r>
      <w:r>
        <w:rPr>
          <w:color w:val="111115"/>
          <w:sz w:val="28"/>
          <w:szCs w:val="28"/>
          <w:bdr w:val="none" w:sz="0" w:space="0" w:color="auto" w:frame="1"/>
        </w:rPr>
        <w:br/>
        <w:t>2. В начале урока с помощью вопросов по изучаемой теме, создавая проблемную ситуацию.</w:t>
      </w:r>
      <w:r>
        <w:rPr>
          <w:color w:val="111115"/>
          <w:sz w:val="28"/>
          <w:szCs w:val="28"/>
          <w:bdr w:val="none" w:sz="0" w:space="0" w:color="auto" w:frame="1"/>
        </w:rPr>
        <w:br/>
        <w:t>3. Как сопровождение объяснения учителя (презентации, формулы, схемы, рисунки, видеофрагменты и т.д.)</w:t>
      </w:r>
      <w:r>
        <w:rPr>
          <w:color w:val="111115"/>
          <w:sz w:val="28"/>
          <w:szCs w:val="28"/>
          <w:bdr w:val="none" w:sz="0" w:space="0" w:color="auto" w:frame="1"/>
        </w:rPr>
        <w:br/>
        <w:t>4. Для контроля учащихся.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Подготовка подобных уроков требует еще более тщательной подготовки, чем в обычном режиме. Составляя урок с использованием ИКТ, </w:t>
      </w:r>
      <w:r>
        <w:rPr>
          <w:color w:val="111115"/>
          <w:sz w:val="28"/>
          <w:szCs w:val="28"/>
          <w:bdr w:val="none" w:sz="0" w:space="0" w:color="auto" w:frame="1"/>
        </w:rPr>
        <w:lastRenderedPageBreak/>
        <w:t>необходимо продумать последовательность технологических операций, формы и способы подачи информации на большой экран. Степень и время мультимедийной поддержки урока могут быть различными: от нескольких минут до полного цикла.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Как писал великий педагог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К.Д.Ушинский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Со времён Ушинского картинки явно изменились, но смысл этого выражения не стареет.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Да и мы с Вами можем сказать, что урок, включающий слайды презентации, данные электронной энциклопедии вызывают у детей эмоциональный отклик, в том числе и самых инфантильных или расторможенных. Экран притягивает внимание, которого мы порой не можем добиться при фронтальной работе с классом.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 "Презентация" - переводится с английского как "представление".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Учитель начальных классов может использовать в своей работе личные презентации. Очень эффективными могут быть тесты, кроссворды, разработанные в программе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Microsoft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Office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Word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Спектр использования возможности ИКТ в образовательном процессе достаточно широк. Однако, работая с детьми младшего школьного возраста, мы должны помнить заповедь «НЕ НАВРЕДИ!»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Никто не будет спорить, что применение любой визуальной информации на уроке имеет положительный эффект, но есть уроки, на которых достаточно показа таблиц или репродукции картины. В таком случае, готовить презентацию как последовательность слайдов, наверное, нецелесообразно.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Уроки, на которых презентация не средство обучения, а сама цель, так же малоэффективны.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 своей работе я часто применяю ИКТ. К примеру, проводила уроки по русскому языку по теме: «Безударные гласные в корне слова». Это была серия </w:t>
      </w:r>
      <w:r>
        <w:rPr>
          <w:color w:val="111115"/>
          <w:sz w:val="28"/>
          <w:szCs w:val="28"/>
          <w:bdr w:val="none" w:sz="0" w:space="0" w:color="auto" w:frame="1"/>
        </w:rPr>
        <w:t>уроков,</w:t>
      </w:r>
      <w:r>
        <w:rPr>
          <w:color w:val="111115"/>
          <w:sz w:val="28"/>
          <w:szCs w:val="28"/>
          <w:bdr w:val="none" w:sz="0" w:space="0" w:color="auto" w:frame="1"/>
        </w:rPr>
        <w:t xml:space="preserve"> которая очень эффективно позволила обобщить раннее изученный материал.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При помощи ИКТ можно проводить настоящие виртуальные путешествия на уроках окружающего </w:t>
      </w:r>
      <w:r>
        <w:rPr>
          <w:color w:val="111115"/>
          <w:sz w:val="28"/>
          <w:szCs w:val="28"/>
          <w:bdr w:val="none" w:sz="0" w:space="0" w:color="auto" w:frame="1"/>
        </w:rPr>
        <w:t>мира. Современные</w:t>
      </w:r>
      <w:r>
        <w:rPr>
          <w:color w:val="111115"/>
          <w:sz w:val="28"/>
          <w:szCs w:val="28"/>
          <w:bdr w:val="none" w:sz="0" w:space="0" w:color="auto" w:frame="1"/>
        </w:rPr>
        <w:t xml:space="preserve"> информационные технологии использую и в работе с одарёнными детьми. Это и поиск информации по теме исследовательской работы, и подготовка презентации, буклетов, к примеру, проекты «Красная книга Адыгеи», «Флора и фауна Адыгеи»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Одно из направлений применения ИКТ в реализации воспитательной системы класса - проведение классных мероприятий, родительских собраний. Использование средств ИКТ позволяет сделать данные мероприятия более наглядными, мобильными и интересными, а самое главное позволяет привлечь к их организации большее количество учеников, их родителей.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То, о чём сказано выше, всего лишь крупица из проведённых уроков и мероприятий, но насколько интересно на них детям.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Психолого-педагогические исследования в классе показали, что использование возможностей ИКТ в начальной школе способствует: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-повышению мотивации к учению,</w:t>
      </w:r>
      <w:r>
        <w:rPr>
          <w:color w:val="111115"/>
          <w:sz w:val="28"/>
          <w:szCs w:val="28"/>
          <w:bdr w:val="none" w:sz="0" w:space="0" w:color="auto" w:frame="1"/>
        </w:rPr>
        <w:br/>
        <w:t>-повышению эффективности образовательного процесса за счёт высокой степени наглядности,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color w:val="111115"/>
          <w:sz w:val="28"/>
          <w:szCs w:val="28"/>
          <w:bdr w:val="none" w:sz="0" w:space="0" w:color="auto" w:frame="1"/>
        </w:rPr>
        <w:br/>
        <w:t>-активизации познавательной деятельности, повышению качественной успеваемости школьников,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color w:val="111115"/>
          <w:sz w:val="28"/>
          <w:szCs w:val="28"/>
          <w:bdr w:val="none" w:sz="0" w:space="0" w:color="auto" w:frame="1"/>
        </w:rPr>
        <w:br/>
        <w:t>-развитию навыков самообразования и самоконтроля у младших школьников,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color w:val="111115"/>
          <w:sz w:val="28"/>
          <w:szCs w:val="28"/>
          <w:bdr w:val="none" w:sz="0" w:space="0" w:color="auto" w:frame="1"/>
        </w:rPr>
        <w:br/>
        <w:t>-повышению активности и инициативности младших школьников на уроке,</w:t>
      </w: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color w:val="111115"/>
          <w:sz w:val="28"/>
          <w:szCs w:val="28"/>
          <w:bdr w:val="none" w:sz="0" w:space="0" w:color="auto" w:frame="1"/>
        </w:rPr>
        <w:br/>
        <w:t>-повышению уровня комфортности обучения.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rPr>
          <w:color w:val="111115"/>
          <w:sz w:val="28"/>
          <w:szCs w:val="28"/>
          <w:bdr w:val="none" w:sz="0" w:space="0" w:color="auto" w:frame="1"/>
        </w:rPr>
      </w:pP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Все это позволяет говорить о повышении качества работы учителя.</w:t>
      </w:r>
    </w:p>
    <w:p w:rsidR="00840756" w:rsidRDefault="00840756" w:rsidP="00840756">
      <w:pPr>
        <w:pStyle w:val="a3"/>
        <w:shd w:val="clear" w:color="auto" w:fill="FFFFFF"/>
        <w:spacing w:before="0" w:beforeAutospacing="0" w:after="0" w:line="360" w:lineRule="atLeast"/>
        <w:ind w:firstLine="851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Как показывает практика,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</w:t>
      </w:r>
    </w:p>
    <w:p w:rsidR="001C65CA" w:rsidRDefault="001C65CA"/>
    <w:sectPr w:rsidR="001C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3"/>
    <w:rsid w:val="001C65CA"/>
    <w:rsid w:val="001F3513"/>
    <w:rsid w:val="008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8BBB"/>
  <w15:chartTrackingRefBased/>
  <w15:docId w15:val="{727CAFCE-DBF7-4EF0-9DBA-638043D2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dcterms:created xsi:type="dcterms:W3CDTF">2022-10-10T18:09:00Z</dcterms:created>
  <dcterms:modified xsi:type="dcterms:W3CDTF">2022-10-10T18:21:00Z</dcterms:modified>
</cp:coreProperties>
</file>