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63" w:rsidRPr="00F711DE" w:rsidRDefault="00982663" w:rsidP="009826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982663" w:rsidRPr="00F711DE" w:rsidRDefault="00982663" w:rsidP="00982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предмету «Математика» разработана и составлена на основе:</w:t>
      </w: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Закон РФ «Об образовании» от 10.07.1992 г. № 3266-1 (с последующими изменениями и дополнениями);</w:t>
      </w: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Приказ МО РФ от 10.04.2002 г. № 29/2065-п «Об утверждении учебных планов специальных (коррекционных) образовательных учреждений для обучающихся и воспитанников с отклонениями в развитии»;</w:t>
      </w:r>
    </w:p>
    <w:p w:rsidR="00982663" w:rsidRPr="00F711DE" w:rsidRDefault="00982663" w:rsidP="00982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Типовое положение о специальном (коррекционном) образовательном учреждении для обучающихся воспитанников с ограниченными возможностями здоровья, утвержденного постановлением Правительства РФ от 12.03.1997 г. № 288;</w:t>
      </w: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Программы специальных (коррекционных) образовательных учреждений VIII вида под редакцией В.В.Воронковой, Москва, «Просвещение» 2011г;</w:t>
      </w:r>
    </w:p>
    <w:p w:rsidR="00982663" w:rsidRPr="00F711DE" w:rsidRDefault="00982663" w:rsidP="00982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Учебный план специального (коррекционного) обучения VIII вида на 201</w:t>
      </w:r>
      <w:r w:rsidR="00060B5B"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060B5B"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скорректированный для индивидуального обучения на дому.</w:t>
      </w:r>
    </w:p>
    <w:p w:rsidR="00982663" w:rsidRPr="00F711DE" w:rsidRDefault="00982663" w:rsidP="00982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АлышеваТ.В.Учебник</w:t>
      </w:r>
      <w:proofErr w:type="spellEnd"/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«Математика» для 3 класса специальных (коррекционных) образовательных учреждений VIII вида, </w:t>
      </w:r>
      <w:proofErr w:type="spellStart"/>
      <w:proofErr w:type="gramStart"/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proofErr w:type="gramEnd"/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</w:t>
      </w:r>
      <w:r w:rsidR="00060B5B"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982663" w:rsidRPr="00F711DE" w:rsidRDefault="00982663" w:rsidP="00982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663" w:rsidRPr="00F711DE" w:rsidRDefault="00982663" w:rsidP="00982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Математика, являясь одним из важных общеобразовательных предметов, готовит учащихся с отклонениями в интеллектуальном развитии к жизни и овладению доступными профессионально-трудовыми навыками. Процесс обучения математике неразрывно связан с решением специфической задачи специальных (коррекционных) образовательных учреждений VIII вида —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Обучение математике должно носить практическую направленность и быть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</w:t>
      </w:r>
    </w:p>
    <w:p w:rsidR="00982663" w:rsidRPr="00F711DE" w:rsidRDefault="00982663" w:rsidP="009826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базисном учебном плане</w:t>
      </w:r>
    </w:p>
    <w:p w:rsidR="00982663" w:rsidRPr="00F711DE" w:rsidRDefault="00982663" w:rsidP="00982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реализацию программы по </w:t>
      </w:r>
      <w:proofErr w:type="gramStart"/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математике  в</w:t>
      </w:r>
      <w:proofErr w:type="gramEnd"/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базисном учебном плане для индивидуального надомного обучения предусмотрено 68 часов: 2 часа в неделю, 34 учебных недели.</w:t>
      </w:r>
    </w:p>
    <w:p w:rsidR="00982663" w:rsidRPr="00F711DE" w:rsidRDefault="00982663" w:rsidP="00982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663" w:rsidRPr="00F711DE" w:rsidRDefault="00982663" w:rsidP="00982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 курса обучения математике во 3 классе – </w:t>
      </w: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познавательную деятельность младших школьников с нарушением интеллекта на основе формирования доступных математических представлений, знаний, умений, необходимых им в повседневной жизни и при изучении других предметов.</w:t>
      </w:r>
    </w:p>
    <w:p w:rsidR="00060B5B" w:rsidRPr="00F711DE" w:rsidRDefault="00060B5B" w:rsidP="00982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B5B" w:rsidRPr="00F711DE" w:rsidRDefault="00060B5B" w:rsidP="00982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663" w:rsidRPr="00F711DE" w:rsidRDefault="00982663" w:rsidP="00982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82663" w:rsidRPr="00F711DE" w:rsidRDefault="00982663" w:rsidP="0098266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доступные обучающимся математические знания, умения, практически применять полученные знания в повседневной жизни, при изучении других предметов;</w:t>
      </w:r>
    </w:p>
    <w:p w:rsidR="00982663" w:rsidRPr="00F711DE" w:rsidRDefault="00982663" w:rsidP="0098266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умению видеть, сравнивать, обобщать, конкретизировать, делать элементарные выводы, устанавливать несложные причинно-следственные связи и закономерности;</w:t>
      </w:r>
    </w:p>
    <w:p w:rsidR="00982663" w:rsidRPr="00F711DE" w:rsidRDefault="00982663" w:rsidP="0098266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и корректировать недостатки познавательной деятельности, </w:t>
      </w:r>
      <w:proofErr w:type="gramStart"/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личностных качеств</w:t>
      </w:r>
      <w:proofErr w:type="gramEnd"/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средствами математики с учётом индивидуальных возможностей каждого ребёнка;</w:t>
      </w:r>
    </w:p>
    <w:p w:rsidR="00982663" w:rsidRPr="00F711DE" w:rsidRDefault="00982663" w:rsidP="0098266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школьников целеустремлённость, трудолюбие, самостоятельность, навыки контроля и самоконтроля, аккуратность.</w:t>
      </w:r>
    </w:p>
    <w:p w:rsidR="00982663" w:rsidRPr="00F711DE" w:rsidRDefault="00A0540E" w:rsidP="009826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 результаты</w:t>
      </w:r>
      <w:proofErr w:type="gramEnd"/>
      <w:r w:rsidRPr="00F7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82663" w:rsidRPr="00F711DE" w:rsidRDefault="00F711DE" w:rsidP="009826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Предметные результаты</w:t>
      </w:r>
    </w:p>
    <w:p w:rsidR="00982663" w:rsidRPr="00F711DE" w:rsidRDefault="00A0540E" w:rsidP="0098266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считать </w:t>
      </w:r>
      <w:r w:rsidR="00982663"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982663"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пределах 20 по единице и равными числовыми группами;</w:t>
      </w:r>
    </w:p>
    <w:p w:rsidR="00982663" w:rsidRPr="00F711DE" w:rsidRDefault="00A0540E" w:rsidP="0098266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</w:t>
      </w:r>
      <w:proofErr w:type="gramStart"/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таблицу </w:t>
      </w:r>
      <w:r w:rsidR="00982663"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состава</w:t>
      </w:r>
      <w:proofErr w:type="gramEnd"/>
      <w:r w:rsidR="00982663"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чисел (11-18) из двух однозначных чисел с переходом через десяток;</w:t>
      </w:r>
    </w:p>
    <w:p w:rsidR="00982663" w:rsidRPr="00F711DE" w:rsidRDefault="00A0540E" w:rsidP="0098266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называть </w:t>
      </w:r>
      <w:proofErr w:type="gramStart"/>
      <w:r w:rsidR="00982663"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</w:t>
      </w: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982663"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="00982663"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2663"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982663"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сложения и вычитания;</w:t>
      </w:r>
    </w:p>
    <w:p w:rsidR="00982663" w:rsidRPr="00F711DE" w:rsidRDefault="00A0540E" w:rsidP="0098266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м</w:t>
      </w:r>
      <w:r w:rsidR="00982663"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атематический смысл выражений «столько же», «больше на», «меньше на»;</w:t>
      </w:r>
    </w:p>
    <w:p w:rsidR="00982663" w:rsidRPr="00F711DE" w:rsidRDefault="00A0540E" w:rsidP="0098266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</w:t>
      </w:r>
      <w:r w:rsidR="00982663"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</w:t>
      </w: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982663"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луч, отрез</w:t>
      </w: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82663"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к;</w:t>
      </w:r>
      <w:bookmarkStart w:id="0" w:name="_GoBack"/>
      <w:bookmarkEnd w:id="0"/>
    </w:p>
    <w:p w:rsidR="00982663" w:rsidRPr="00F711DE" w:rsidRDefault="00A0540E" w:rsidP="0098266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э</w:t>
      </w:r>
      <w:r w:rsidR="00982663"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лементы угла, виды углов;</w:t>
      </w:r>
    </w:p>
    <w:p w:rsidR="00982663" w:rsidRPr="00F711DE" w:rsidRDefault="00A0540E" w:rsidP="0098266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э</w:t>
      </w:r>
      <w:r w:rsidR="00982663"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лементы четырёхугольников- прямоугольника, квадрата, их свойства;</w:t>
      </w:r>
    </w:p>
    <w:p w:rsidR="00982663" w:rsidRPr="00F711DE" w:rsidRDefault="00A0540E" w:rsidP="0098266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э</w:t>
      </w:r>
      <w:r w:rsidR="00982663"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лементы треугольника.</w:t>
      </w:r>
    </w:p>
    <w:p w:rsidR="00982663" w:rsidRPr="00F711DE" w:rsidRDefault="00982663" w:rsidP="0098266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сложение и вычитание чисел в пределах 20 без перехода через десяток, с переходом, с числами, полученными при счёте и измерении одной мерой;</w:t>
      </w:r>
    </w:p>
    <w:p w:rsidR="00982663" w:rsidRPr="00F711DE" w:rsidRDefault="00982663" w:rsidP="0098266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простые и составные арифметические задачи и конкретизировать с помощью предметов или их заместителей и кратко записывать содержание задачи;</w:t>
      </w:r>
    </w:p>
    <w:p w:rsidR="00982663" w:rsidRPr="00F711DE" w:rsidRDefault="00982663" w:rsidP="0098266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Узнавать, называть, чертить отрезки, углы-прямой, тупой, острый- на нелинованной бумаге;</w:t>
      </w:r>
    </w:p>
    <w:p w:rsidR="00982663" w:rsidRPr="00F711DE" w:rsidRDefault="00982663" w:rsidP="0098266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Чертить прямоугольник, квадрат на бумаге в клетку;</w:t>
      </w:r>
    </w:p>
    <w:p w:rsidR="00982663" w:rsidRPr="00F711DE" w:rsidRDefault="00982663" w:rsidP="0098266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время по часам с точностью до 1 часа.</w:t>
      </w:r>
    </w:p>
    <w:p w:rsidR="00982663" w:rsidRPr="00F711DE" w:rsidRDefault="00982663" w:rsidP="009826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Примечания</w:t>
      </w:r>
    </w:p>
    <w:p w:rsidR="00982663" w:rsidRPr="00F711DE" w:rsidRDefault="00982663" w:rsidP="00982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Решаются только простые арифметические задачи.</w:t>
      </w:r>
    </w:p>
    <w:p w:rsidR="00982663" w:rsidRPr="00F711DE" w:rsidRDefault="00982663" w:rsidP="00982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Прямоугольник, квадрат вычерчиваются с помощью учителя.</w:t>
      </w:r>
    </w:p>
    <w:p w:rsidR="00982663" w:rsidRPr="00F711DE" w:rsidRDefault="00982663" w:rsidP="00982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состава однозначных чисел обязательно.</w:t>
      </w:r>
    </w:p>
    <w:p w:rsidR="00982663" w:rsidRPr="00F711DE" w:rsidRDefault="00982663" w:rsidP="00982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примеров на нахождение суммы, остатка с переходом через десяток (сопровождается подробной записью решения).</w:t>
      </w:r>
    </w:p>
    <w:p w:rsidR="00F711DE" w:rsidRPr="00F711DE" w:rsidRDefault="00F711DE" w:rsidP="00F711DE">
      <w:pPr>
        <w:pStyle w:val="a4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proofErr w:type="spellStart"/>
      <w:r w:rsidRPr="00F711DE">
        <w:rPr>
          <w:rFonts w:ascii="Times New Roman" w:hAnsi="Times New Roman"/>
          <w:b/>
          <w:i/>
          <w:iCs/>
          <w:sz w:val="24"/>
          <w:szCs w:val="24"/>
          <w:lang w:eastAsia="ru-RU"/>
        </w:rPr>
        <w:t>Метапредметные</w:t>
      </w:r>
      <w:proofErr w:type="spellEnd"/>
      <w:r w:rsidRPr="00F711DE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результаты</w:t>
      </w:r>
    </w:p>
    <w:p w:rsidR="00F711DE" w:rsidRPr="00F711DE" w:rsidRDefault="00F711DE" w:rsidP="00F711D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F711DE">
        <w:rPr>
          <w:rFonts w:ascii="Times New Roman" w:hAnsi="Times New Roman"/>
          <w:sz w:val="24"/>
          <w:szCs w:val="24"/>
          <w:lang w:eastAsia="ru-RU"/>
        </w:rPr>
        <w:t>РЕГУЛЯТИВНЫЕ</w:t>
      </w:r>
    </w:p>
    <w:p w:rsidR="00F711DE" w:rsidRPr="00F711DE" w:rsidRDefault="00F711DE" w:rsidP="00F711D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F711DE">
        <w:rPr>
          <w:rFonts w:ascii="Times New Roman" w:hAnsi="Times New Roman"/>
          <w:sz w:val="24"/>
          <w:szCs w:val="24"/>
          <w:lang w:eastAsia="ru-RU"/>
        </w:rPr>
        <w:t>Учащийся научится:</w:t>
      </w:r>
    </w:p>
    <w:p w:rsidR="00F711DE" w:rsidRPr="00F711DE" w:rsidRDefault="00F711DE" w:rsidP="00F711D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F711DE">
        <w:rPr>
          <w:rFonts w:ascii="Times New Roman" w:hAnsi="Times New Roman"/>
          <w:sz w:val="24"/>
          <w:szCs w:val="24"/>
          <w:lang w:eastAsia="ru-RU"/>
        </w:rPr>
        <w:t>— понимать, принимать и сохранять различные учебные задачи; осуществлять поиск средств для достижения учебной цели;</w:t>
      </w:r>
    </w:p>
    <w:p w:rsidR="00F711DE" w:rsidRPr="00F711DE" w:rsidRDefault="00F711DE" w:rsidP="00F711D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F711DE">
        <w:rPr>
          <w:rFonts w:ascii="Times New Roman" w:hAnsi="Times New Roman"/>
          <w:sz w:val="24"/>
          <w:szCs w:val="24"/>
          <w:lang w:eastAsia="ru-RU"/>
        </w:rPr>
        <w:t>—использовать математические термины, символы и знаки;</w:t>
      </w:r>
    </w:p>
    <w:p w:rsidR="00F711DE" w:rsidRPr="00F711DE" w:rsidRDefault="00F711DE" w:rsidP="00F711D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F711DE">
        <w:rPr>
          <w:rFonts w:ascii="Times New Roman" w:hAnsi="Times New Roman"/>
          <w:sz w:val="24"/>
          <w:szCs w:val="24"/>
          <w:lang w:eastAsia="ru-RU"/>
        </w:rPr>
        <w:t>---</w:t>
      </w:r>
      <w:r w:rsidRPr="00F711DE">
        <w:rPr>
          <w:rFonts w:ascii="Times New Roman" w:hAnsi="Times New Roman"/>
          <w:sz w:val="24"/>
          <w:szCs w:val="24"/>
          <w:lang w:eastAsia="ru-RU"/>
        </w:rPr>
        <w:t>под руководством учителя составлять план выполнения учебных заданий, проговаривая последовательность выполнения действий;</w:t>
      </w:r>
    </w:p>
    <w:p w:rsidR="00F711DE" w:rsidRPr="00F711DE" w:rsidRDefault="00F711DE" w:rsidP="00F711D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F711DE">
        <w:rPr>
          <w:rFonts w:ascii="Times New Roman" w:hAnsi="Times New Roman"/>
          <w:sz w:val="24"/>
          <w:szCs w:val="24"/>
          <w:lang w:eastAsia="ru-RU"/>
        </w:rPr>
        <w:t>— определять правильность выполненного задания на основе сравнения с аналогичными предыдущими заданиями, или на основе образцов;</w:t>
      </w:r>
    </w:p>
    <w:p w:rsidR="00F711DE" w:rsidRPr="00F711DE" w:rsidRDefault="00F711DE" w:rsidP="00F711D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F711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11DE">
        <w:rPr>
          <w:rFonts w:ascii="Times New Roman" w:hAnsi="Times New Roman"/>
          <w:sz w:val="24"/>
          <w:szCs w:val="24"/>
          <w:lang w:eastAsia="ru-RU"/>
        </w:rPr>
        <w:t>– самостоятельно или под руководством учителя находить и сравнивать различные варианты решения учебной задачи.</w:t>
      </w:r>
    </w:p>
    <w:p w:rsidR="00F711DE" w:rsidRPr="00F711DE" w:rsidRDefault="00F711DE" w:rsidP="00F711DE">
      <w:pPr>
        <w:pStyle w:val="a4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711DE">
        <w:rPr>
          <w:rFonts w:ascii="Times New Roman" w:hAnsi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F711DE" w:rsidRPr="00F711DE" w:rsidRDefault="00F711DE" w:rsidP="00F711DE">
      <w:pPr>
        <w:pStyle w:val="a4"/>
        <w:rPr>
          <w:rFonts w:ascii="Times New Roman" w:hAnsi="Times New Roman"/>
          <w:iCs/>
          <w:sz w:val="24"/>
          <w:szCs w:val="24"/>
          <w:lang w:eastAsia="ru-RU"/>
        </w:rPr>
      </w:pPr>
      <w:r w:rsidRPr="00F711DE">
        <w:rPr>
          <w:rFonts w:ascii="Times New Roman" w:hAnsi="Times New Roman"/>
          <w:iCs/>
          <w:sz w:val="24"/>
          <w:szCs w:val="24"/>
          <w:lang w:eastAsia="ru-RU"/>
        </w:rPr>
        <w:t>– осознавать результат учебных действий, описывать результаты действий, используя математическую терминологию;</w:t>
      </w:r>
    </w:p>
    <w:p w:rsidR="00F711DE" w:rsidRPr="00F711DE" w:rsidRDefault="00F711DE" w:rsidP="00F711DE">
      <w:pPr>
        <w:pStyle w:val="a4"/>
        <w:rPr>
          <w:rFonts w:ascii="Times New Roman" w:hAnsi="Times New Roman"/>
          <w:iCs/>
          <w:sz w:val="24"/>
          <w:szCs w:val="24"/>
          <w:lang w:eastAsia="ru-RU"/>
        </w:rPr>
      </w:pPr>
      <w:r w:rsidRPr="00F711DE">
        <w:rPr>
          <w:rFonts w:ascii="Times New Roman" w:hAnsi="Times New Roman"/>
          <w:iCs/>
          <w:sz w:val="24"/>
          <w:szCs w:val="24"/>
          <w:lang w:eastAsia="ru-RU"/>
        </w:rPr>
        <w:t>— адекватно проводить самооценку результатов своей учебной деятельности, понимать причины неуспеха на том или ином этапе;</w:t>
      </w:r>
    </w:p>
    <w:p w:rsidR="00F711DE" w:rsidRPr="00F711DE" w:rsidRDefault="00F711DE" w:rsidP="00F711DE">
      <w:pPr>
        <w:pStyle w:val="a4"/>
        <w:rPr>
          <w:rFonts w:ascii="Times New Roman" w:hAnsi="Times New Roman"/>
          <w:iCs/>
          <w:sz w:val="24"/>
          <w:szCs w:val="24"/>
          <w:lang w:eastAsia="ru-RU"/>
        </w:rPr>
      </w:pPr>
      <w:r w:rsidRPr="00F711DE">
        <w:rPr>
          <w:rFonts w:ascii="Times New Roman" w:hAnsi="Times New Roman"/>
          <w:iCs/>
          <w:sz w:val="24"/>
          <w:szCs w:val="24"/>
          <w:lang w:eastAsia="ru-RU"/>
        </w:rPr>
        <w:t>— позитивно относиться к своим успехам, стремиться к улучшению результата;</w:t>
      </w:r>
    </w:p>
    <w:p w:rsidR="00F711DE" w:rsidRPr="00F711DE" w:rsidRDefault="00F711DE" w:rsidP="00F711DE">
      <w:pPr>
        <w:pStyle w:val="a4"/>
        <w:rPr>
          <w:rFonts w:ascii="Times New Roman" w:hAnsi="Times New Roman"/>
          <w:iCs/>
          <w:sz w:val="24"/>
          <w:szCs w:val="24"/>
          <w:lang w:eastAsia="ru-RU"/>
        </w:rPr>
      </w:pPr>
      <w:r w:rsidRPr="00F711DE">
        <w:rPr>
          <w:rFonts w:ascii="Times New Roman" w:hAnsi="Times New Roman"/>
          <w:iCs/>
          <w:sz w:val="24"/>
          <w:szCs w:val="24"/>
          <w:lang w:eastAsia="ru-RU"/>
        </w:rPr>
        <w:t>— оценивать результат выполнения своего задания по параметрам, указанным в учебнике или учителем.</w:t>
      </w:r>
    </w:p>
    <w:p w:rsidR="00F711DE" w:rsidRPr="00F711DE" w:rsidRDefault="00F711DE" w:rsidP="00F711D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F711DE">
        <w:rPr>
          <w:rFonts w:ascii="Times New Roman" w:hAnsi="Times New Roman"/>
          <w:sz w:val="24"/>
          <w:szCs w:val="24"/>
          <w:lang w:eastAsia="ru-RU"/>
        </w:rPr>
        <w:t>ПОЗНАВАТЕЛЬНЫЕ</w:t>
      </w:r>
    </w:p>
    <w:p w:rsidR="00F711DE" w:rsidRPr="00F711DE" w:rsidRDefault="00F711DE" w:rsidP="00F711D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F711DE">
        <w:rPr>
          <w:rFonts w:ascii="Times New Roman" w:hAnsi="Times New Roman"/>
          <w:sz w:val="24"/>
          <w:szCs w:val="24"/>
          <w:lang w:eastAsia="ru-RU"/>
        </w:rPr>
        <w:t>Учащийся научится:</w:t>
      </w:r>
    </w:p>
    <w:p w:rsidR="00F711DE" w:rsidRPr="00F711DE" w:rsidRDefault="00F711DE" w:rsidP="00F711D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F711DE">
        <w:rPr>
          <w:rFonts w:ascii="Times New Roman" w:hAnsi="Times New Roman"/>
          <w:sz w:val="24"/>
          <w:szCs w:val="24"/>
          <w:lang w:eastAsia="ru-RU"/>
        </w:rPr>
        <w:t>— использовать различные способы кодирования условия текстовой задачи (схемы, таблицы, рисунки, чертежи, краткая запись,);</w:t>
      </w:r>
    </w:p>
    <w:p w:rsidR="00F711DE" w:rsidRPr="00F711DE" w:rsidRDefault="00F711DE" w:rsidP="00F711D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F711DE">
        <w:rPr>
          <w:rFonts w:ascii="Times New Roman" w:hAnsi="Times New Roman"/>
          <w:sz w:val="24"/>
          <w:szCs w:val="24"/>
          <w:lang w:eastAsia="ru-RU"/>
        </w:rPr>
        <w:lastRenderedPageBreak/>
        <w:t>— использовать различные способы кодирования информации в знаково-символической или графической форме;</w:t>
      </w:r>
    </w:p>
    <w:p w:rsidR="00F711DE" w:rsidRPr="00F711DE" w:rsidRDefault="00F711DE" w:rsidP="00F711D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F711DE">
        <w:rPr>
          <w:rFonts w:ascii="Times New Roman" w:hAnsi="Times New Roman"/>
          <w:sz w:val="24"/>
          <w:szCs w:val="24"/>
          <w:lang w:eastAsia="ru-RU"/>
        </w:rPr>
        <w:t>— моделировать вычислительные приёмы с помощью палочек, пучков палочек, числового луча;</w:t>
      </w:r>
    </w:p>
    <w:p w:rsidR="00F711DE" w:rsidRPr="00F711DE" w:rsidRDefault="00F711DE" w:rsidP="00F711D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F711DE">
        <w:rPr>
          <w:rFonts w:ascii="Times New Roman" w:hAnsi="Times New Roman"/>
          <w:sz w:val="24"/>
          <w:szCs w:val="24"/>
          <w:lang w:eastAsia="ru-RU"/>
        </w:rPr>
        <w:t>— проводить сравнение (последовательно по нескольким основаниям, самостоятельно строить выводы на основе сравнения);</w:t>
      </w:r>
    </w:p>
    <w:p w:rsidR="00F711DE" w:rsidRPr="00F711DE" w:rsidRDefault="00F711DE" w:rsidP="00F711D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F711DE">
        <w:rPr>
          <w:rFonts w:ascii="Times New Roman" w:hAnsi="Times New Roman"/>
          <w:sz w:val="24"/>
          <w:szCs w:val="24"/>
          <w:lang w:eastAsia="ru-RU"/>
        </w:rPr>
        <w:t>— осуществлять анализ объекта (по нескольким существенным признакам);</w:t>
      </w:r>
    </w:p>
    <w:p w:rsidR="00F711DE" w:rsidRPr="00F711DE" w:rsidRDefault="00F711DE" w:rsidP="00F711D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F711DE">
        <w:rPr>
          <w:rFonts w:ascii="Times New Roman" w:hAnsi="Times New Roman"/>
          <w:sz w:val="24"/>
          <w:szCs w:val="24"/>
          <w:lang w:eastAsia="ru-RU"/>
        </w:rPr>
        <w:t>— проводить классификацию изучаемых объектов по указанному или самостоятельно выявленному основанию;</w:t>
      </w:r>
    </w:p>
    <w:p w:rsidR="00F711DE" w:rsidRPr="00F711DE" w:rsidRDefault="00F711DE" w:rsidP="00F711D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F711DE">
        <w:rPr>
          <w:rFonts w:ascii="Times New Roman" w:hAnsi="Times New Roman"/>
          <w:sz w:val="24"/>
          <w:szCs w:val="24"/>
          <w:lang w:eastAsia="ru-RU"/>
        </w:rPr>
        <w:t>— понимать смысл логического действия подведения под понятие (для изученных математических понятий);</w:t>
      </w:r>
    </w:p>
    <w:p w:rsidR="00F711DE" w:rsidRPr="00F711DE" w:rsidRDefault="00F711DE" w:rsidP="00F711D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F711DE">
        <w:rPr>
          <w:rFonts w:ascii="Times New Roman" w:hAnsi="Times New Roman"/>
          <w:sz w:val="24"/>
          <w:szCs w:val="24"/>
          <w:lang w:eastAsia="ru-RU"/>
        </w:rPr>
        <w:t>— с помощью учителя устанавливать причинно-следственные связи и родовидовые отношения между понятиями;</w:t>
      </w:r>
    </w:p>
    <w:p w:rsidR="00F711DE" w:rsidRPr="00F711DE" w:rsidRDefault="00F711DE" w:rsidP="00F711D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F711DE">
        <w:rPr>
          <w:rFonts w:ascii="Times New Roman" w:hAnsi="Times New Roman"/>
          <w:sz w:val="24"/>
          <w:szCs w:val="24"/>
          <w:lang w:eastAsia="ru-RU"/>
        </w:rPr>
        <w:t xml:space="preserve">— самостоятельно или под руководством учителя анализировать и описывать различные объекты, ситуации и процессы, используя </w:t>
      </w:r>
      <w:proofErr w:type="spellStart"/>
      <w:r w:rsidRPr="00F711DE">
        <w:rPr>
          <w:rFonts w:ascii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F711DE">
        <w:rPr>
          <w:rFonts w:ascii="Times New Roman" w:hAnsi="Times New Roman"/>
          <w:sz w:val="24"/>
          <w:szCs w:val="24"/>
          <w:lang w:eastAsia="ru-RU"/>
        </w:rPr>
        <w:t xml:space="preserve"> понятия: число, величина, геометрическая фигура;</w:t>
      </w:r>
    </w:p>
    <w:p w:rsidR="00F711DE" w:rsidRPr="00F711DE" w:rsidRDefault="00F711DE" w:rsidP="00F711DE">
      <w:pPr>
        <w:pStyle w:val="a4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711DE">
        <w:rPr>
          <w:rFonts w:ascii="Times New Roman" w:hAnsi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F711DE" w:rsidRPr="00F711DE" w:rsidRDefault="00F711DE" w:rsidP="00F711DE">
      <w:pPr>
        <w:pStyle w:val="a4"/>
        <w:rPr>
          <w:rFonts w:ascii="Times New Roman" w:hAnsi="Times New Roman"/>
          <w:iCs/>
          <w:sz w:val="24"/>
          <w:szCs w:val="24"/>
          <w:lang w:eastAsia="ru-RU"/>
        </w:rPr>
      </w:pPr>
      <w:r w:rsidRPr="00F711DE">
        <w:rPr>
          <w:rFonts w:ascii="Times New Roman" w:hAnsi="Times New Roman"/>
          <w:iCs/>
          <w:sz w:val="24"/>
          <w:szCs w:val="24"/>
          <w:lang w:eastAsia="ru-RU"/>
        </w:rPr>
        <w:t>—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нового материала;</w:t>
      </w:r>
    </w:p>
    <w:p w:rsidR="00F711DE" w:rsidRPr="00F711DE" w:rsidRDefault="00F711DE" w:rsidP="00F711DE">
      <w:pPr>
        <w:pStyle w:val="a4"/>
        <w:rPr>
          <w:rFonts w:ascii="Times New Roman" w:hAnsi="Times New Roman"/>
          <w:iCs/>
          <w:sz w:val="24"/>
          <w:szCs w:val="24"/>
          <w:lang w:eastAsia="ru-RU"/>
        </w:rPr>
      </w:pPr>
      <w:r w:rsidRPr="00F711DE">
        <w:rPr>
          <w:rFonts w:ascii="Times New Roman" w:hAnsi="Times New Roman"/>
          <w:iCs/>
          <w:sz w:val="24"/>
          <w:szCs w:val="24"/>
          <w:lang w:eastAsia="ru-RU"/>
        </w:rPr>
        <w:t>— представлять информацию в виде текста, таблицы, схемы</w:t>
      </w:r>
    </w:p>
    <w:p w:rsidR="00F711DE" w:rsidRPr="00F711DE" w:rsidRDefault="00F711DE" w:rsidP="00F711DE">
      <w:pPr>
        <w:pStyle w:val="a4"/>
        <w:rPr>
          <w:rFonts w:ascii="Times New Roman" w:hAnsi="Times New Roman"/>
          <w:iCs/>
          <w:sz w:val="24"/>
          <w:szCs w:val="24"/>
          <w:lang w:eastAsia="ru-RU"/>
        </w:rPr>
      </w:pPr>
      <w:r w:rsidRPr="00F711DE">
        <w:rPr>
          <w:rFonts w:ascii="Times New Roman" w:hAnsi="Times New Roman"/>
          <w:iCs/>
          <w:sz w:val="24"/>
          <w:szCs w:val="24"/>
          <w:lang w:eastAsia="ru-RU"/>
        </w:rPr>
        <w:t>—в сотрудничестве с учителем использовать эвристические приёмы (перебор, метод подбора, классификация, исключение лишнего, метод сравнения, рассуждение по аналогии, перегруппировка слагаемых, метод округления и т. д.) для рационализации вычислений, поиска решения нестандартной задачи.</w:t>
      </w:r>
    </w:p>
    <w:p w:rsidR="00F711DE" w:rsidRPr="00F711DE" w:rsidRDefault="00F711DE" w:rsidP="00F711D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F711DE">
        <w:rPr>
          <w:rFonts w:ascii="Times New Roman" w:hAnsi="Times New Roman"/>
          <w:sz w:val="24"/>
          <w:szCs w:val="24"/>
          <w:lang w:eastAsia="ru-RU"/>
        </w:rPr>
        <w:t>КОММУНИКАТИВНЫЕ</w:t>
      </w:r>
    </w:p>
    <w:p w:rsidR="00F711DE" w:rsidRPr="00F711DE" w:rsidRDefault="00F711DE" w:rsidP="00F711D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F711DE">
        <w:rPr>
          <w:rFonts w:ascii="Times New Roman" w:hAnsi="Times New Roman"/>
          <w:sz w:val="24"/>
          <w:szCs w:val="24"/>
          <w:lang w:eastAsia="ru-RU"/>
        </w:rPr>
        <w:t>Учащийся научится:</w:t>
      </w:r>
    </w:p>
    <w:p w:rsidR="00F711DE" w:rsidRPr="00F711DE" w:rsidRDefault="00F711DE" w:rsidP="00F711D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F711DE">
        <w:rPr>
          <w:rFonts w:ascii="Times New Roman" w:hAnsi="Times New Roman"/>
          <w:sz w:val="24"/>
          <w:szCs w:val="24"/>
          <w:lang w:eastAsia="ru-RU"/>
        </w:rPr>
        <w:t xml:space="preserve">— активно использовать речевые средства для решения различных ком </w:t>
      </w:r>
      <w:proofErr w:type="spellStart"/>
      <w:r w:rsidRPr="00F711DE">
        <w:rPr>
          <w:rFonts w:ascii="Times New Roman" w:hAnsi="Times New Roman"/>
          <w:sz w:val="24"/>
          <w:szCs w:val="24"/>
          <w:lang w:eastAsia="ru-RU"/>
        </w:rPr>
        <w:t>муникативных</w:t>
      </w:r>
      <w:proofErr w:type="spellEnd"/>
      <w:r w:rsidRPr="00F711DE">
        <w:rPr>
          <w:rFonts w:ascii="Times New Roman" w:hAnsi="Times New Roman"/>
          <w:sz w:val="24"/>
          <w:szCs w:val="24"/>
          <w:lang w:eastAsia="ru-RU"/>
        </w:rPr>
        <w:t xml:space="preserve"> задач при изучении математики;</w:t>
      </w:r>
    </w:p>
    <w:p w:rsidR="00F711DE" w:rsidRPr="00F711DE" w:rsidRDefault="00F711DE" w:rsidP="00F711D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F711DE">
        <w:rPr>
          <w:rFonts w:ascii="Times New Roman" w:hAnsi="Times New Roman"/>
          <w:sz w:val="24"/>
          <w:szCs w:val="24"/>
          <w:lang w:eastAsia="ru-RU"/>
        </w:rPr>
        <w:t>— оформлять свои мысли в устной и письменной речи с учётом своих учебных и жизненных речевых ситуаций;</w:t>
      </w:r>
    </w:p>
    <w:p w:rsidR="00F711DE" w:rsidRPr="00F711DE" w:rsidRDefault="00F711DE" w:rsidP="00F711D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F711DE">
        <w:rPr>
          <w:rFonts w:ascii="Times New Roman" w:hAnsi="Times New Roman"/>
          <w:sz w:val="24"/>
          <w:szCs w:val="24"/>
          <w:lang w:eastAsia="ru-RU"/>
        </w:rPr>
        <w:t>— читать вслух и про себя текст учебника, рабочей тетради и научно-популярных книг, понимать прочитанное;</w:t>
      </w:r>
    </w:p>
    <w:p w:rsidR="00F711DE" w:rsidRPr="00F711DE" w:rsidRDefault="00F711DE" w:rsidP="00F711D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F711DE">
        <w:rPr>
          <w:rFonts w:ascii="Times New Roman" w:hAnsi="Times New Roman"/>
          <w:sz w:val="24"/>
          <w:szCs w:val="24"/>
          <w:lang w:eastAsia="ru-RU"/>
        </w:rPr>
        <w:t>— сотрудничать в совместном решении проблемы (задачи), выполняя различные роли в группе;</w:t>
      </w:r>
    </w:p>
    <w:p w:rsidR="00F711DE" w:rsidRPr="00F711DE" w:rsidRDefault="00F711DE" w:rsidP="00F711DE">
      <w:pPr>
        <w:pStyle w:val="a4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711DE">
        <w:rPr>
          <w:rFonts w:ascii="Times New Roman" w:hAnsi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F711DE" w:rsidRPr="00F711DE" w:rsidRDefault="00F711DE" w:rsidP="00F711DE">
      <w:pPr>
        <w:pStyle w:val="a4"/>
        <w:rPr>
          <w:rFonts w:ascii="Times New Roman" w:hAnsi="Times New Roman"/>
          <w:iCs/>
          <w:sz w:val="24"/>
          <w:szCs w:val="24"/>
          <w:lang w:eastAsia="ru-RU"/>
        </w:rPr>
      </w:pPr>
      <w:r w:rsidRPr="00F711DE">
        <w:rPr>
          <w:rFonts w:ascii="Times New Roman" w:hAnsi="Times New Roman"/>
          <w:i/>
          <w:sz w:val="24"/>
          <w:szCs w:val="24"/>
          <w:lang w:eastAsia="ru-RU"/>
        </w:rPr>
        <w:t xml:space="preserve">— </w:t>
      </w:r>
      <w:r w:rsidRPr="00F711DE">
        <w:rPr>
          <w:rFonts w:ascii="Times New Roman" w:hAnsi="Times New Roman"/>
          <w:iCs/>
          <w:sz w:val="24"/>
          <w:szCs w:val="24"/>
          <w:lang w:eastAsia="ru-RU"/>
        </w:rPr>
        <w:t>участвовать в диалоге при обсуждении хода выполнения задания и выработке совместного решения;</w:t>
      </w:r>
    </w:p>
    <w:p w:rsidR="00F711DE" w:rsidRPr="00F711DE" w:rsidRDefault="00F711DE" w:rsidP="00F711DE">
      <w:pPr>
        <w:pStyle w:val="a4"/>
        <w:rPr>
          <w:rFonts w:ascii="Times New Roman" w:hAnsi="Times New Roman"/>
          <w:iCs/>
          <w:sz w:val="24"/>
          <w:szCs w:val="24"/>
          <w:lang w:eastAsia="ru-RU"/>
        </w:rPr>
      </w:pPr>
      <w:r w:rsidRPr="00F711DE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F711DE">
        <w:rPr>
          <w:rFonts w:ascii="Times New Roman" w:hAnsi="Times New Roman"/>
          <w:iCs/>
          <w:sz w:val="24"/>
          <w:szCs w:val="24"/>
          <w:lang w:eastAsia="ru-RU"/>
        </w:rPr>
        <w:t>формулировать и обосновывать свою точку зрения;</w:t>
      </w:r>
    </w:p>
    <w:p w:rsidR="00F711DE" w:rsidRPr="00F711DE" w:rsidRDefault="00F711DE" w:rsidP="00F711DE">
      <w:pPr>
        <w:pStyle w:val="a4"/>
        <w:rPr>
          <w:rFonts w:ascii="Times New Roman" w:hAnsi="Times New Roman"/>
          <w:iCs/>
          <w:sz w:val="24"/>
          <w:szCs w:val="24"/>
          <w:lang w:eastAsia="ru-RU"/>
        </w:rPr>
      </w:pPr>
      <w:r w:rsidRPr="00F711DE">
        <w:rPr>
          <w:rFonts w:ascii="Times New Roman" w:hAnsi="Times New Roman"/>
          <w:iCs/>
          <w:sz w:val="24"/>
          <w:szCs w:val="24"/>
          <w:lang w:eastAsia="ru-RU"/>
        </w:rPr>
        <w:t>— критично относиться к собственному мнению, стремиться рассматривать ситуацию с разных позиций и понимать точку зрения другого человека;</w:t>
      </w:r>
    </w:p>
    <w:p w:rsidR="00F711DE" w:rsidRPr="00F711DE" w:rsidRDefault="00F711DE" w:rsidP="00F711DE">
      <w:pPr>
        <w:pStyle w:val="a4"/>
        <w:rPr>
          <w:rFonts w:ascii="Times New Roman" w:hAnsi="Times New Roman"/>
          <w:iCs/>
          <w:sz w:val="24"/>
          <w:szCs w:val="24"/>
          <w:lang w:eastAsia="ru-RU"/>
        </w:rPr>
      </w:pPr>
      <w:r w:rsidRPr="00F711DE">
        <w:rPr>
          <w:rFonts w:ascii="Times New Roman" w:hAnsi="Times New Roman"/>
          <w:iCs/>
          <w:sz w:val="24"/>
          <w:szCs w:val="24"/>
          <w:lang w:eastAsia="ru-RU"/>
        </w:rPr>
        <w:t>— понимать необходимость координации совместных действий при выполнении учебных и творческих задач; стремиться к пониманию позиции другого человека;</w:t>
      </w:r>
    </w:p>
    <w:p w:rsidR="00F711DE" w:rsidRPr="00F711DE" w:rsidRDefault="00F711DE" w:rsidP="00F711DE">
      <w:pPr>
        <w:pStyle w:val="a4"/>
        <w:rPr>
          <w:rFonts w:ascii="Times New Roman" w:hAnsi="Times New Roman"/>
          <w:iCs/>
          <w:sz w:val="24"/>
          <w:szCs w:val="24"/>
          <w:lang w:eastAsia="ru-RU"/>
        </w:rPr>
      </w:pPr>
      <w:r w:rsidRPr="00F711DE">
        <w:rPr>
          <w:rFonts w:ascii="Times New Roman" w:hAnsi="Times New Roman"/>
          <w:iCs/>
          <w:sz w:val="24"/>
          <w:szCs w:val="24"/>
          <w:lang w:eastAsia="ru-RU"/>
        </w:rPr>
        <w:t>– согласовывать свои действия с мнением собеседника или партнёра в решении учебной проблемы;</w:t>
      </w:r>
    </w:p>
    <w:p w:rsidR="00F711DE" w:rsidRPr="00F711DE" w:rsidRDefault="00F711DE" w:rsidP="00F711DE">
      <w:pPr>
        <w:pStyle w:val="a4"/>
        <w:rPr>
          <w:rFonts w:ascii="Times New Roman" w:hAnsi="Times New Roman"/>
          <w:iCs/>
          <w:sz w:val="24"/>
          <w:szCs w:val="24"/>
          <w:lang w:eastAsia="ru-RU"/>
        </w:rPr>
      </w:pPr>
      <w:r w:rsidRPr="00F711DE">
        <w:rPr>
          <w:rFonts w:ascii="Times New Roman" w:hAnsi="Times New Roman"/>
          <w:iCs/>
          <w:sz w:val="24"/>
          <w:szCs w:val="24"/>
          <w:lang w:eastAsia="ru-RU"/>
        </w:rPr>
        <w:t>– приводить необходимые аргументы для обоснования высказанной гипотезы, опровержения ошибочного вывода или решения;</w:t>
      </w:r>
    </w:p>
    <w:p w:rsidR="00F711DE" w:rsidRPr="00F711DE" w:rsidRDefault="00F711DE" w:rsidP="00F711DE">
      <w:pPr>
        <w:pStyle w:val="a4"/>
        <w:rPr>
          <w:rFonts w:ascii="Times New Roman" w:hAnsi="Times New Roman"/>
          <w:iCs/>
          <w:sz w:val="24"/>
          <w:szCs w:val="24"/>
          <w:lang w:eastAsia="ru-RU"/>
        </w:rPr>
      </w:pPr>
      <w:r w:rsidRPr="00F711DE">
        <w:rPr>
          <w:rFonts w:ascii="Times New Roman" w:hAnsi="Times New Roman"/>
          <w:iCs/>
          <w:sz w:val="24"/>
          <w:szCs w:val="24"/>
          <w:lang w:eastAsia="ru-RU"/>
        </w:rPr>
        <w:t>— готовность конструктивно разрешать конфликты посредством учёта интересов сторон и сотрудничества.</w:t>
      </w:r>
    </w:p>
    <w:p w:rsidR="00F711DE" w:rsidRPr="00F711DE" w:rsidRDefault="00F711DE" w:rsidP="00982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663" w:rsidRPr="00F711DE" w:rsidRDefault="00982663" w:rsidP="009826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663" w:rsidRPr="00F711DE" w:rsidRDefault="00982663" w:rsidP="009826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982663" w:rsidRPr="00F711DE" w:rsidRDefault="00982663" w:rsidP="00982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663" w:rsidRPr="00F711DE" w:rsidRDefault="00982663" w:rsidP="00982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1. Повторение</w:t>
      </w:r>
    </w:p>
    <w:p w:rsidR="00982663" w:rsidRPr="00F711DE" w:rsidRDefault="00982663" w:rsidP="00982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663" w:rsidRPr="00F711DE" w:rsidRDefault="00982663" w:rsidP="00982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десяток. Нумерация чисел в пределах 20. Сложение и вычитание чисел в пределах 20 без перехода и с переходом через разряд. Четные - нечетные, однозначные - двузначные числа. Решение простых задач на нахождение суммы и разности. Единицы времени: час, сутки. Единицы длины: 1 см, 1 дм. Меры емкости: 1 л. Меры массы: 1 кг. Измерение и построение отрезка заданной длины. Углы и их виды. Построение по опорным точкам квадрата, прямоугольника, треугольника с помощью линейки.</w:t>
      </w:r>
    </w:p>
    <w:p w:rsidR="00982663" w:rsidRPr="00F711DE" w:rsidRDefault="00982663" w:rsidP="00982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663" w:rsidRPr="00F711DE" w:rsidRDefault="00982663" w:rsidP="00982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Умножение и деление чисел</w:t>
      </w:r>
    </w:p>
    <w:p w:rsidR="00982663" w:rsidRPr="00F711DE" w:rsidRDefault="00982663" w:rsidP="00982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663" w:rsidRPr="00F711DE" w:rsidRDefault="00982663" w:rsidP="00982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умножения. Название компонентов умножения. Знак умножения. Таблица умножений чисел 2, 3, 4, 5, 6 (в пределах 20). Деление. Знак деления. Название компонентов деления. Таблица деления на 2, 3, 4, 5, 6 </w:t>
      </w:r>
      <w:proofErr w:type="gramStart"/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в</w:t>
      </w:r>
      <w:proofErr w:type="gramEnd"/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пределах 20). Взаимосвязь таблицы умножения и деления. Деление на равные части и по содержанию.</w:t>
      </w:r>
    </w:p>
    <w:p w:rsidR="00982663" w:rsidRPr="00F711DE" w:rsidRDefault="00982663" w:rsidP="00982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663" w:rsidRPr="00F711DE" w:rsidRDefault="00982663" w:rsidP="00982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Сотня</w:t>
      </w:r>
    </w:p>
    <w:p w:rsidR="00982663" w:rsidRPr="00F711DE" w:rsidRDefault="00982663" w:rsidP="00982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663" w:rsidRPr="00F711DE" w:rsidRDefault="00982663" w:rsidP="00982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Нумерация чисел в пределах 100. Круглые десятки. Сложение и вычитание круглых десятков. Получение и разложение двузначных чисел на десятки и единицы. Сравнение чисел. Понятие разряда. Увеличение и уменьшение чисел на несколько десятков, единиц. Числа четные и не четные. Сложение и вычитание чисел в пределах ста без перехода через разряд. Действия I и II ступени. Скобки. Простые, составные арифметические задачи. Составление задач в 2 действия: сложение и вычитание, умножение и деление.</w:t>
      </w:r>
    </w:p>
    <w:p w:rsidR="00982663" w:rsidRPr="00F711DE" w:rsidRDefault="00982663" w:rsidP="00982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663" w:rsidRPr="00F711DE" w:rsidRDefault="00982663" w:rsidP="00982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Меры д</w:t>
      </w:r>
      <w:r w:rsidR="00A0540E"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лины, времени, массы, стоимости</w:t>
      </w:r>
    </w:p>
    <w:p w:rsidR="00982663" w:rsidRPr="00F711DE" w:rsidRDefault="00982663" w:rsidP="00982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Числа, полученные при измерении. Меры времени: минута, месяц, год. Календарь. Порядок месяцев в году, определение времени по часам с точностью до 5 минут. Мера стоимости: 1 руб. Мера веса: 1 центнер. Мера длины: 1 метр.</w:t>
      </w:r>
    </w:p>
    <w:p w:rsidR="00982663" w:rsidRPr="00F711DE" w:rsidRDefault="00982663" w:rsidP="00982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663" w:rsidRPr="00F711DE" w:rsidRDefault="00982663" w:rsidP="00982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Геометрический материал (в течение года)</w:t>
      </w:r>
    </w:p>
    <w:p w:rsidR="00982663" w:rsidRPr="00F711DE" w:rsidRDefault="00982663" w:rsidP="00982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663" w:rsidRPr="00F711DE" w:rsidRDefault="00982663" w:rsidP="00982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Окружность. Круг. Построение окружности с помощью циркуля. Четырехугольники (прямоугольник, квадрат, построение по опорным точкам). Построение отрезка заданной длины. Прямая и кривая линии. Точка пересечения линий.</w:t>
      </w:r>
    </w:p>
    <w:p w:rsidR="00982663" w:rsidRPr="00F711DE" w:rsidRDefault="00982663" w:rsidP="00982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663" w:rsidRPr="00F711DE" w:rsidRDefault="00982663" w:rsidP="00982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Повторение</w:t>
      </w:r>
    </w:p>
    <w:p w:rsidR="00982663" w:rsidRPr="00F711DE" w:rsidRDefault="00982663" w:rsidP="00982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663" w:rsidRPr="00F711DE" w:rsidRDefault="00982663" w:rsidP="00982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Нумерация чисел в пределах 100. Увеличение и уменьшение числа на несколько единиц. Решение простых задач. Решение задач в два действия. Порядок действий при решении примеров. Таблица умножения. Геометрический материал.</w:t>
      </w:r>
    </w:p>
    <w:p w:rsidR="00982663" w:rsidRPr="00F711DE" w:rsidRDefault="00982663" w:rsidP="00982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663" w:rsidRPr="00F711DE" w:rsidRDefault="00060B5B" w:rsidP="009826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</w:t>
      </w:r>
      <w:r w:rsidR="00982663" w:rsidRPr="00F7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тематическое планирование</w:t>
      </w:r>
    </w:p>
    <w:p w:rsidR="00982663" w:rsidRPr="00F711DE" w:rsidRDefault="00982663" w:rsidP="009826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22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46"/>
        <w:gridCol w:w="3176"/>
      </w:tblGrid>
      <w:tr w:rsidR="00982663" w:rsidRPr="00F711DE" w:rsidTr="00DF667E">
        <w:tc>
          <w:tcPr>
            <w:tcW w:w="4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3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82663" w:rsidRPr="00F711DE" w:rsidTr="00DF667E">
        <w:tc>
          <w:tcPr>
            <w:tcW w:w="4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(Второй десяток)</w:t>
            </w:r>
          </w:p>
        </w:tc>
        <w:tc>
          <w:tcPr>
            <w:tcW w:w="3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82663" w:rsidRPr="00F711DE" w:rsidTr="00DF667E">
        <w:tc>
          <w:tcPr>
            <w:tcW w:w="4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чисел</w:t>
            </w:r>
          </w:p>
        </w:tc>
        <w:tc>
          <w:tcPr>
            <w:tcW w:w="3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82663" w:rsidRPr="00F711DE" w:rsidTr="00DF667E">
        <w:tc>
          <w:tcPr>
            <w:tcW w:w="4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Сотня</w:t>
            </w:r>
          </w:p>
        </w:tc>
        <w:tc>
          <w:tcPr>
            <w:tcW w:w="3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982663" w:rsidRPr="00F711DE" w:rsidTr="00DF667E">
        <w:tc>
          <w:tcPr>
            <w:tcW w:w="4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2663" w:rsidRPr="00F711DE" w:rsidTr="00DF667E">
        <w:tc>
          <w:tcPr>
            <w:tcW w:w="4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год:</w:t>
            </w:r>
          </w:p>
        </w:tc>
        <w:tc>
          <w:tcPr>
            <w:tcW w:w="3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ч</w:t>
            </w:r>
          </w:p>
        </w:tc>
      </w:tr>
    </w:tbl>
    <w:p w:rsidR="00982663" w:rsidRPr="00F711DE" w:rsidRDefault="00982663" w:rsidP="009826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982663" w:rsidRPr="00F711DE" w:rsidRDefault="00982663" w:rsidP="009826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 (68 часов)</w:t>
      </w: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12"/>
        <w:gridCol w:w="6170"/>
        <w:gridCol w:w="5131"/>
        <w:gridCol w:w="1118"/>
        <w:gridCol w:w="1259"/>
      </w:tblGrid>
      <w:tr w:rsidR="00982663" w:rsidRPr="00F711DE" w:rsidTr="00CF6AF0">
        <w:tc>
          <w:tcPr>
            <w:tcW w:w="111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Номер урока</w:t>
            </w:r>
          </w:p>
        </w:tc>
        <w:tc>
          <w:tcPr>
            <w:tcW w:w="61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51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982663" w:rsidRPr="00F711DE" w:rsidTr="00CF6AF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82663" w:rsidRPr="00F711DE" w:rsidRDefault="00982663" w:rsidP="00982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82663" w:rsidRPr="00F711DE" w:rsidRDefault="00982663" w:rsidP="00982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82663" w:rsidRPr="00F711DE" w:rsidRDefault="00982663" w:rsidP="00982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982663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(второй десяток)</w:t>
            </w:r>
          </w:p>
          <w:p w:rsidR="00982663" w:rsidRPr="00F711DE" w:rsidRDefault="00982663" w:rsidP="009826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(18 ч)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663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AE63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E63BD" w:rsidRPr="00F711DE" w:rsidRDefault="00AE63BD" w:rsidP="00AE63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3BD" w:rsidRPr="00F711DE" w:rsidRDefault="00AE63BD" w:rsidP="00AE63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E63BD" w:rsidRPr="00F711DE" w:rsidRDefault="00AE63BD" w:rsidP="00AE63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3BD" w:rsidRPr="00F711DE" w:rsidRDefault="00AE63BD" w:rsidP="00AE63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AE63BD" w:rsidP="009826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Нумерация. Числа второго десятка Сравнение чисел.</w:t>
            </w:r>
          </w:p>
          <w:p w:rsidR="00AE63BD" w:rsidRPr="00F711DE" w:rsidRDefault="00AE63BD" w:rsidP="009826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Чётные и нечётные числа. Однозначные и двузначные числа.</w:t>
            </w:r>
          </w:p>
          <w:p w:rsidR="00AE63BD" w:rsidRPr="00F711DE" w:rsidRDefault="00AE63BD" w:rsidP="009826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двузначных чисел на десятки и единицы.</w:t>
            </w:r>
          </w:p>
          <w:p w:rsidR="00AE63BD" w:rsidRPr="00F711DE" w:rsidRDefault="00AE63BD" w:rsidP="009826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25505B" w:rsidP="002550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числа второго десятка. Сравнивать числа.</w:t>
            </w:r>
          </w:p>
          <w:p w:rsidR="0025505B" w:rsidRPr="00F711DE" w:rsidRDefault="0025505B" w:rsidP="002550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и называть чётные и нечётные числа</w:t>
            </w:r>
          </w:p>
          <w:p w:rsidR="0025505B" w:rsidRPr="00F711DE" w:rsidRDefault="0025505B" w:rsidP="002550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Раскладывать двузначные числа на десятки и единицы.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663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теме «Нумерация»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3E50CA" w:rsidP="009826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663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2550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 </w:t>
            </w:r>
          </w:p>
          <w:p w:rsidR="0025505B" w:rsidRPr="00F711DE" w:rsidRDefault="0025505B" w:rsidP="002550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505B" w:rsidRPr="00F711DE" w:rsidRDefault="0025505B" w:rsidP="002550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25505B" w:rsidRPr="00F711DE" w:rsidRDefault="0025505B" w:rsidP="002550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505B" w:rsidRPr="00F711DE" w:rsidRDefault="0025505B" w:rsidP="002550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25505B" w:rsidRPr="00F711DE" w:rsidRDefault="0025505B" w:rsidP="002550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505B" w:rsidRPr="00F711DE" w:rsidRDefault="0025505B" w:rsidP="002550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505B" w:rsidRPr="00F711DE" w:rsidRDefault="0025505B" w:rsidP="002550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без перехода через десяток.</w:t>
            </w:r>
          </w:p>
          <w:p w:rsidR="0025505B" w:rsidRPr="00F711DE" w:rsidRDefault="0025505B" w:rsidP="009826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3BD" w:rsidRPr="00F711DE" w:rsidRDefault="00AE63BD" w:rsidP="00AE63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компонентов действия сложения.</w:t>
            </w:r>
          </w:p>
          <w:p w:rsidR="0025505B" w:rsidRPr="00F711DE" w:rsidRDefault="0025505B" w:rsidP="00AE63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3BD" w:rsidRPr="00F711DE" w:rsidRDefault="00AE63BD" w:rsidP="009826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без перехода через десяток.</w:t>
            </w:r>
          </w:p>
          <w:p w:rsidR="0025505B" w:rsidRPr="00F711DE" w:rsidRDefault="0025505B" w:rsidP="009826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505B" w:rsidRPr="00F711DE" w:rsidRDefault="0025505B" w:rsidP="009826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3BD" w:rsidRPr="00F711DE" w:rsidRDefault="00AE63BD" w:rsidP="009826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компонентов действия вычитания.</w:t>
            </w:r>
          </w:p>
          <w:p w:rsidR="00A0540E" w:rsidRPr="00F711DE" w:rsidRDefault="00A0540E" w:rsidP="009826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05B" w:rsidRPr="00F711DE" w:rsidRDefault="0025505B" w:rsidP="002550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Складывать числа без перехода через десяток</w:t>
            </w:r>
          </w:p>
          <w:p w:rsidR="0025505B" w:rsidRPr="00F711DE" w:rsidRDefault="0025505B" w:rsidP="002550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компоненты при сложении</w:t>
            </w:r>
          </w:p>
          <w:p w:rsidR="0025505B" w:rsidRPr="00F711DE" w:rsidRDefault="0025505B" w:rsidP="002550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505B" w:rsidRPr="00F711DE" w:rsidRDefault="0025505B" w:rsidP="002550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Вычитать числа без перехода через десяток</w:t>
            </w:r>
          </w:p>
          <w:p w:rsidR="0025505B" w:rsidRPr="00F711DE" w:rsidRDefault="0025505B" w:rsidP="002550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505B" w:rsidRPr="00F711DE" w:rsidRDefault="0025505B" w:rsidP="002550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505B" w:rsidRPr="00F711DE" w:rsidRDefault="0025505B" w:rsidP="002550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компоненты при вычитании </w:t>
            </w:r>
            <w:proofErr w:type="gramStart"/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 простые</w:t>
            </w:r>
            <w:proofErr w:type="gramEnd"/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задачи.</w:t>
            </w:r>
          </w:p>
          <w:p w:rsidR="00982663" w:rsidRPr="00F711DE" w:rsidRDefault="00982663" w:rsidP="002550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663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Проверочная работа по теме «Сложение и вычитание без </w:t>
            </w: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перехода через десяток»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Проверка знаний, умений и навыков.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663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чисел в пределах 20 с переходом через десяток. Сложение. Прибавление числа 9.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25505B" w:rsidP="009826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примеры</w:t>
            </w:r>
            <w:r w:rsidR="00982663"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пределах 20 с переходом через десяток.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663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чисел в пределах 20 с переходом через десяток. Сложение. Прибавление числа 8.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25505B" w:rsidP="009826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примеры</w:t>
            </w:r>
            <w:r w:rsidR="00982663"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пределах 20 с переходом через </w:t>
            </w:r>
            <w:proofErr w:type="gramStart"/>
            <w:r w:rsidR="00982663"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десяток</w:t>
            </w:r>
            <w:r w:rsidR="00CF6AF0"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2663"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F6AF0"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Прибавлять</w:t>
            </w:r>
            <w:proofErr w:type="gramEnd"/>
            <w:r w:rsidR="00CF6AF0"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8 по частям к однозначному числу.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663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чисел в пределах 20 с переходом через десяток. Сложение. Прибавление числа 7.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примеры в пределах 20 с переходом через </w:t>
            </w:r>
            <w:proofErr w:type="gramStart"/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десяток .Прибавлять</w:t>
            </w:r>
            <w:proofErr w:type="gramEnd"/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</w:t>
            </w: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частям к однозначному числу.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AF0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чисел в пределах 20 с переходом через десяток. Сложение. Прибавление чисел 6, 5, 4, 3, 2.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примеры в пределах 20 с переходом через </w:t>
            </w:r>
            <w:proofErr w:type="gramStart"/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десяток .Прибавлять</w:t>
            </w:r>
            <w:proofErr w:type="gramEnd"/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</w:t>
            </w: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6, 5. 4. </w:t>
            </w: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частям к однозначному числу.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AF0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чисел в пределах 20 с переходом через десяток. Вычитание. Вычитание числа 9.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примеры в пределах 20 с переходом через </w:t>
            </w:r>
            <w:proofErr w:type="gramStart"/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десяток .</w:t>
            </w: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Вычитать</w:t>
            </w:r>
            <w:proofErr w:type="gramEnd"/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</w:t>
            </w: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частям </w:t>
            </w: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</w:t>
            </w: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AF0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чисел в пределах 20 с переходом через десяток. Вычитание. Вычитание числа 8.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примеры на </w:t>
            </w:r>
            <w:proofErr w:type="gramStart"/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 в</w:t>
            </w:r>
            <w:proofErr w:type="gramEnd"/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пределах 20 с переходом через десяток .Вычитание числа 8 по частям.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AF0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чисел в пределах 20 с переходом через десяток. Вычитание. Вычитание числа 7.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примеры на </w:t>
            </w:r>
            <w:proofErr w:type="gramStart"/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 в</w:t>
            </w:r>
            <w:proofErr w:type="gramEnd"/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пределах 20 с переходом через десяток .Вычитание числа </w:t>
            </w: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частям.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AF0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чисел в пределах 20 с переходом через десяток. Вычитание. Вычитание чисел 6, 5, 4, 3, 2.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примеры на </w:t>
            </w:r>
            <w:proofErr w:type="gramStart"/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 в</w:t>
            </w:r>
            <w:proofErr w:type="gramEnd"/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пределах 20 с переходом через десяток .Вычитание числа </w:t>
            </w: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6 5 4</w:t>
            </w: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частям.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AF0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«Повторение (второй десяток)».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знаний, умений и навыков.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AF0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Умножение и деление.</w:t>
            </w:r>
          </w:p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(13 ч)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AF0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Конкретный смысл действия умножения.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компоненты умножения. 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AF0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Конкретный смысл действия деления.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компоненты действия деления.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AF0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числа 2.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таблицу умножения числа 2.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AF0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 равные части.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1318D0" w:rsidP="001318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с делением на равные части</w:t>
            </w:r>
            <w:r w:rsidR="00CF6AF0"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рисунку.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AF0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деления на 2.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1318D0" w:rsidP="003E50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таблицу </w:t>
            </w:r>
            <w:r w:rsidR="00CF6AF0"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деления на 2.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AF0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числа 3.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1318D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таблицу</w:t>
            </w:r>
            <w:r w:rsidR="00CF6AF0"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умножения числа 3.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AF0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деления на 3.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1318D0" w:rsidP="003E50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таблицу </w:t>
            </w:r>
            <w:r w:rsidR="00CF6AF0"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деления на 3.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AF0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числа 4.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1318D0" w:rsidP="001318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т</w:t>
            </w:r>
            <w:r w:rsidR="00CF6AF0"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аблиц</w:t>
            </w: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F6AF0"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умножения числа 4.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AF0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деления на 4.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1318D0" w:rsidP="001318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таблицу </w:t>
            </w:r>
            <w:r w:rsidR="00CF6AF0"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деления на 4.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AF0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умножения чисел 5 и 6.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1318D0" w:rsidP="001318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т</w:t>
            </w:r>
            <w:r w:rsidR="00CF6AF0"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аблиц</w:t>
            </w: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F6AF0"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умножения чисел 5 и 6.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AF0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деления на 5 и на 6.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1318D0" w:rsidP="001318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таблицу </w:t>
            </w:r>
            <w:r w:rsidR="00CF6AF0"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деления на 5 и на 6.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AF0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чисел 2, 3, 4, 5, 6 и деления на 2, 3, 4, 5, 6.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таблицы умножения и деления.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AF0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«Умножение и деление».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знаний, умений и навыков.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AF0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Сотня. (34 ч)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AF0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CF6AF0" w:rsidRPr="00F711DE" w:rsidRDefault="00CF6AF0" w:rsidP="00CF6A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6AF0" w:rsidRPr="00F711DE" w:rsidRDefault="00CF6AF0" w:rsidP="00CF6A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  <w:p w:rsidR="00CF6AF0" w:rsidRPr="00F711DE" w:rsidRDefault="00CF6AF0" w:rsidP="00CF6A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:rsidR="00CF6AF0" w:rsidRPr="00F711DE" w:rsidRDefault="00CF6AF0" w:rsidP="00CF6A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над ошибками. Нумерация чисел в пределах 100.</w:t>
            </w:r>
          </w:p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Круглые десятки. Сложение и вычитание круглых десятков.</w:t>
            </w:r>
          </w:p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чисел. Понятие разряда.</w:t>
            </w:r>
          </w:p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и уменьшение чисел на несколько десятков, </w:t>
            </w: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единиц. Числа четные и не четные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8D0" w:rsidRPr="00F711DE" w:rsidRDefault="001318D0" w:rsidP="001318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Называть числа в пределах 100.</w:t>
            </w:r>
            <w:r w:rsidR="00CF6AF0"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круглые десятки </w:t>
            </w:r>
          </w:p>
          <w:p w:rsidR="001318D0" w:rsidRPr="00F711DE" w:rsidRDefault="001318D0" w:rsidP="001318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Складывать круглые десятки</w:t>
            </w:r>
          </w:p>
          <w:p w:rsidR="00CF6AF0" w:rsidRPr="00F711DE" w:rsidRDefault="00CF6AF0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735F"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числа.</w:t>
            </w:r>
          </w:p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чётные и нечётные числа.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AF0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длины.</w:t>
            </w:r>
            <w:r w:rsidR="00E5735F"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735F"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Сантиметр, дециметр, метр и соотношение между ними.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E5735F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Чертить и называть </w:t>
            </w:r>
            <w:proofErr w:type="gramStart"/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отрезки .Называть</w:t>
            </w:r>
            <w:proofErr w:type="gramEnd"/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меры длины.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AF0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времени.</w:t>
            </w:r>
            <w:r w:rsidR="00E5735F"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735F"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Час, сутки, соотношение между ними. Год, месяц, соотношение между ними.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E5735F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времена года, месяцы по временам года.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AF0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Окружность, круг.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E5735F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Чертить окружность по заданному радиусу. Измерять радиус.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AF0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Углы.</w:t>
            </w:r>
            <w:r w:rsidR="00E5735F"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735F"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углов. Построение углов.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E5735F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Чертить углы. Показывать и называть прямой, острый и тупой угол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AF0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«Сотня. Нумерация».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знаний, умений и навыков.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AF0" w:rsidRPr="00F711DE" w:rsidTr="00E5735F">
        <w:trPr>
          <w:trHeight w:val="2315"/>
        </w:trPr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  <w:p w:rsidR="00CF6AF0" w:rsidRPr="00F711DE" w:rsidRDefault="00CF6AF0" w:rsidP="00CF6A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6AF0" w:rsidRPr="00F711DE" w:rsidRDefault="00CF6AF0" w:rsidP="00CF6A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Сложение и вычитание круглых десятков.</w:t>
            </w:r>
          </w:p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круглых десятков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E5735F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Складывать и вычитать круглые десятки</w:t>
            </w:r>
          </w:p>
          <w:p w:rsidR="00E5735F" w:rsidRPr="00F711DE" w:rsidRDefault="00E5735F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Складывать и вычитать круглые десятки</w:t>
            </w:r>
          </w:p>
          <w:p w:rsidR="00E5735F" w:rsidRPr="00F711DE" w:rsidRDefault="00E5735F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35F" w:rsidRPr="00F711DE" w:rsidRDefault="00E5735F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AF0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круглых десятков и однозначных чисел.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примеры на сложение и </w:t>
            </w:r>
            <w:proofErr w:type="gramStart"/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вычитание </w:t>
            </w:r>
            <w:r w:rsidR="00CF6AF0"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круглых</w:t>
            </w:r>
            <w:proofErr w:type="gramEnd"/>
            <w:r w:rsidR="00CF6AF0"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6AF0"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десятков и однозначных чисел.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AF0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двузначных и однозначных чисел.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E5735F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примеры на сложение и вычитание </w:t>
            </w: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круглых</w:t>
            </w: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десятков</w:t>
            </w:r>
            <w:proofErr w:type="gramEnd"/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однозначных чисел.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AF0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круглых десятков и двузначных чисел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примеры на с</w:t>
            </w:r>
            <w:r w:rsidR="00CF6AF0"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ложение круглых десятков и двузначных чисел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AF0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круглых десятков из двузначных чисел.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примеры на в</w:t>
            </w:r>
            <w:r w:rsidR="00CF6AF0"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ычитание круглых </w:t>
            </w:r>
            <w:r w:rsidR="00CF6AF0"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десятков из двузначных чисел.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AF0" w:rsidRPr="00F711DE" w:rsidRDefault="00CF6AF0" w:rsidP="00CF6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35F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  <w:p w:rsidR="00E5735F" w:rsidRPr="00F711DE" w:rsidRDefault="00E5735F" w:rsidP="00E57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35F" w:rsidRPr="00F711DE" w:rsidRDefault="00E5735F" w:rsidP="00E57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двузначных чисел.</w:t>
            </w:r>
          </w:p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двузначных чисел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примеры на сложение двузначных чисел</w:t>
            </w:r>
          </w:p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примеры на </w:t>
            </w:r>
            <w:r w:rsidR="0001760C"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вычитание </w:t>
            </w: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двузначных чисел</w:t>
            </w:r>
          </w:p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35F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круглых десятков и сотни сложением двузначного числа с однозначным.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01760C" w:rsidP="000176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примеры вида 35 +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35F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круглых десятков и сотни сложением двух двузначных чисел.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01760C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примеры вида 13+17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35F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0176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  <w:p w:rsidR="0001760C" w:rsidRPr="00F711DE" w:rsidRDefault="0001760C" w:rsidP="000176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760C" w:rsidRPr="00F711DE" w:rsidRDefault="0001760C" w:rsidP="000176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0176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однозначных чисел из круглых десятков и сотни.</w:t>
            </w:r>
          </w:p>
          <w:p w:rsidR="0001760C" w:rsidRPr="00F711DE" w:rsidRDefault="0001760C" w:rsidP="000176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двузначных чисел из круглых десятков и сотни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01760C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примеры на вычитание однозначных чисел</w:t>
            </w:r>
          </w:p>
          <w:p w:rsidR="0001760C" w:rsidRPr="00F711DE" w:rsidRDefault="0001760C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примеры на вычитание двузначных чисел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35F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«Сотня. Сложение и вычитание»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знаний, умений и навыков.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35F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</w:t>
            </w:r>
          </w:p>
          <w:p w:rsidR="00E5735F" w:rsidRPr="00F711DE" w:rsidRDefault="00E5735F" w:rsidP="00E57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  <w:p w:rsidR="00E5735F" w:rsidRPr="00F711DE" w:rsidRDefault="00E5735F" w:rsidP="00E57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</w:t>
            </w:r>
          </w:p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Числа, полученные при счете и при измерении.</w:t>
            </w:r>
          </w:p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Числа, полученные при счете и при измерении.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60C" w:rsidRPr="00F711DE" w:rsidRDefault="0001760C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35F" w:rsidRPr="00F711DE" w:rsidRDefault="0001760C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примеры с именованными величинами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35F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теме «Числа, полученные при счете и при измерении».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знаний, умений и навыков.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35F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  <w:p w:rsidR="0001760C" w:rsidRPr="00F711DE" w:rsidRDefault="0001760C" w:rsidP="00E57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35F" w:rsidRPr="00F711DE" w:rsidRDefault="00E5735F" w:rsidP="00E57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Деление на равные части.</w:t>
            </w:r>
          </w:p>
          <w:p w:rsidR="0001760C" w:rsidRPr="00F711DE" w:rsidRDefault="0001760C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Деление по содержанию.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01760C" w:rsidP="000176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Решать задачи по рисунку на д</w:t>
            </w:r>
            <w:r w:rsidR="00E5735F"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еление на равные </w:t>
            </w:r>
            <w:proofErr w:type="gramStart"/>
            <w:r w:rsidR="00E5735F"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части..</w:t>
            </w:r>
            <w:proofErr w:type="gramEnd"/>
          </w:p>
          <w:p w:rsidR="0001760C" w:rsidRPr="00F711DE" w:rsidRDefault="0001760C" w:rsidP="000176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задачи по рисунку на деление </w:t>
            </w: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содержанию</w:t>
            </w: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части..</w:t>
            </w:r>
            <w:proofErr w:type="gramEnd"/>
          </w:p>
          <w:p w:rsidR="0001760C" w:rsidRPr="00F711DE" w:rsidRDefault="0001760C" w:rsidP="000176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35F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Взаимное положение линий на плоскости.</w:t>
            </w:r>
            <w:r w:rsidR="0001760C"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760C"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 на плоскости и их взаимное расположение.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01760C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Чертить </w:t>
            </w:r>
            <w:proofErr w:type="gramStart"/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прямоугольник ,</w:t>
            </w:r>
            <w:proofErr w:type="gramEnd"/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квадрат по заданным величинам.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35F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Геометрический материал.</w:t>
            </w:r>
            <w:r w:rsidR="0001760C"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760C"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Прямая, луч, отрезок. Многоугольники.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01760C" w:rsidP="000176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на чертеже прямую, </w:t>
            </w:r>
            <w:proofErr w:type="gramStart"/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 ,</w:t>
            </w:r>
            <w:proofErr w:type="gramEnd"/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отрезок.  Называть их отличительные признаки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35F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  <w:p w:rsidR="003E50CA" w:rsidRPr="00F711DE" w:rsidRDefault="003E50CA" w:rsidP="00E57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760C" w:rsidRPr="00F711DE" w:rsidRDefault="0001760C" w:rsidP="00E57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  <w:p w:rsidR="003E50CA" w:rsidRPr="00F711DE" w:rsidRDefault="003E50CA" w:rsidP="00E57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760C" w:rsidRPr="00F711DE" w:rsidRDefault="0001760C" w:rsidP="00E57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арифметических действий.</w:t>
            </w:r>
            <w:r w:rsidR="003E50CA"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 1 и 2 ступени.</w:t>
            </w:r>
          </w:p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Скобки</w:t>
            </w:r>
          </w:p>
          <w:p w:rsidR="00E5735F" w:rsidRPr="00F711DE" w:rsidRDefault="00E5735F" w:rsidP="000176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арифметических действи</w:t>
            </w:r>
            <w:r w:rsidR="0001760C"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0CA" w:rsidRPr="00F711DE" w:rsidRDefault="003E50CA" w:rsidP="003E50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порядок действий в выражениях со скобками</w:t>
            </w:r>
          </w:p>
          <w:p w:rsidR="003E50CA" w:rsidRPr="00F711DE" w:rsidRDefault="003E50CA" w:rsidP="003E50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Рассказывать правила порядка выполнения действий.</w:t>
            </w:r>
          </w:p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35F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теме «Порядок арифметических действий».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3E50CA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35F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Повторение. (3 ч)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35F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3E50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в 3 классе.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3E50CA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примеры на сложение и вычитание изученных видов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35F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3E50CA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35F" w:rsidRPr="00F711DE" w:rsidTr="00CF6AF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Повторение изученного в 3 классе.</w:t>
            </w:r>
          </w:p>
        </w:tc>
        <w:tc>
          <w:tcPr>
            <w:tcW w:w="5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3E50CA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изученных видов.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35F" w:rsidRPr="00F711DE" w:rsidRDefault="00E5735F" w:rsidP="00E573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2663" w:rsidRPr="00F711DE" w:rsidRDefault="00982663" w:rsidP="00982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82663" w:rsidRPr="00F711DE" w:rsidRDefault="00982663" w:rsidP="009826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Учебно-методическая литература</w:t>
      </w:r>
    </w:p>
    <w:p w:rsidR="00982663" w:rsidRPr="00F711DE" w:rsidRDefault="00982663" w:rsidP="00982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485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372"/>
        <w:gridCol w:w="3787"/>
        <w:gridCol w:w="6691"/>
      </w:tblGrid>
      <w:tr w:rsidR="00982663" w:rsidRPr="00F711DE" w:rsidTr="00982663">
        <w:tc>
          <w:tcPr>
            <w:tcW w:w="4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Учебная программа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Учебное пособие, учебники</w:t>
            </w:r>
          </w:p>
        </w:tc>
        <w:tc>
          <w:tcPr>
            <w:tcW w:w="6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литература</w:t>
            </w:r>
          </w:p>
        </w:tc>
      </w:tr>
      <w:tr w:rsidR="00982663" w:rsidRPr="00F711DE" w:rsidTr="00982663">
        <w:tc>
          <w:tcPr>
            <w:tcW w:w="4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под редакцией В.В.Воронковой. Программы подготовительного и 1-4 классов коррекционных образовательных учреждений VIII вида. М.,П.:1999.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Алышева</w:t>
            </w:r>
            <w:proofErr w:type="spellEnd"/>
            <w:r w:rsidR="003E50CA"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Т.В.</w:t>
            </w:r>
            <w:r w:rsidR="003E50CA"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«Математика» для 3 класса специальных (коррекционных) образовательных учреждений VIII вида, </w:t>
            </w:r>
            <w:proofErr w:type="spellStart"/>
            <w:proofErr w:type="gramStart"/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М.:Просвещение</w:t>
            </w:r>
            <w:proofErr w:type="spellEnd"/>
            <w:proofErr w:type="gramEnd"/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2011г.</w:t>
            </w:r>
          </w:p>
        </w:tc>
        <w:tc>
          <w:tcPr>
            <w:tcW w:w="6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63" w:rsidRPr="00F711DE" w:rsidRDefault="00982663" w:rsidP="009826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Перова М.Н.  «Методика преподавания математики во вспомогательной школе»</w:t>
            </w:r>
          </w:p>
          <w:p w:rsidR="00982663" w:rsidRPr="00F711DE" w:rsidRDefault="00982663" w:rsidP="009826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Москва «Просвещение», 2010 г.</w:t>
            </w:r>
          </w:p>
          <w:p w:rsidR="00982663" w:rsidRPr="00F711DE" w:rsidRDefault="00982663" w:rsidP="009826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2663" w:rsidRPr="00F711DE" w:rsidRDefault="00982663" w:rsidP="00982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82663" w:rsidRPr="00F711DE" w:rsidRDefault="00982663" w:rsidP="00982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82663" w:rsidRPr="00982663" w:rsidRDefault="00982663" w:rsidP="0098266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982663" w:rsidRPr="00982663" w:rsidSect="009826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66556"/>
    <w:multiLevelType w:val="multilevel"/>
    <w:tmpl w:val="E660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F24D2A"/>
    <w:multiLevelType w:val="multilevel"/>
    <w:tmpl w:val="208C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EB663B"/>
    <w:multiLevelType w:val="multilevel"/>
    <w:tmpl w:val="606C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75BD2"/>
    <w:multiLevelType w:val="multilevel"/>
    <w:tmpl w:val="936C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63"/>
    <w:rsid w:val="0001760C"/>
    <w:rsid w:val="00060B5B"/>
    <w:rsid w:val="001318D0"/>
    <w:rsid w:val="0025505B"/>
    <w:rsid w:val="003832F8"/>
    <w:rsid w:val="003E50CA"/>
    <w:rsid w:val="00523E0F"/>
    <w:rsid w:val="00803E88"/>
    <w:rsid w:val="00982663"/>
    <w:rsid w:val="00A0540E"/>
    <w:rsid w:val="00AE63BD"/>
    <w:rsid w:val="00CF6AF0"/>
    <w:rsid w:val="00DF667E"/>
    <w:rsid w:val="00E5735F"/>
    <w:rsid w:val="00F71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1C289-CBEA-4235-9548-D4841EEC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711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2744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2019-10-20T08:26:00Z</dcterms:created>
  <dcterms:modified xsi:type="dcterms:W3CDTF">2019-10-20T08:26:00Z</dcterms:modified>
</cp:coreProperties>
</file>